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  </w:t>
      </w:r>
      <w:r>
        <w:rPr>
          <w:sz w:val="26"/>
          <w:lang w:val="en-US"/>
        </w:rPr>
        <w:t>01.03.</w:t>
      </w:r>
      <w:r>
        <w:rPr>
          <w:sz w:val="26"/>
        </w:rPr>
        <w:t xml:space="preserve">2024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</w:t>
      </w:r>
      <w:r>
        <w:rPr>
          <w:sz w:val="26"/>
          <w:lang w:val="en-US"/>
        </w:rPr>
        <w:t>87</w:t>
      </w:r>
      <w:r>
        <w:rPr>
          <w:sz w:val="26"/>
          <w:lang w:val="en-US"/>
        </w:rPr>
        <w:t xml:space="preserve">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21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03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Р</w:t>
      </w:r>
      <w:r>
        <w:rPr>
          <w:sz w:val="26"/>
          <w:szCs w:val="26"/>
        </w:rPr>
        <w:t>оссийская Федерация, Республика Хакасия, Усть-Абаканский муниципальный район, сельское поселение Калининский сельсовет, деревня Чапаево, улица Совхозная,10,  площадью  650 кв.м, кадастровый номер 19:10:050201:4427, вид разрешенного использования- для индивидуального жилищного строительства, расстояние от фронтальной границы земельного участка со стороны улицы Совхозная  до жилого дома - 1,8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</w:rPr>
        <w:t xml:space="preserve">Глава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Калининского сельсовета                                                         </w:t>
      </w:r>
      <w:r>
        <w:rPr>
          <w:sz w:val="26"/>
          <w:lang w:val="ru-RU"/>
        </w:rPr>
        <w:t xml:space="preserve">     И.А.Сажин</w:t>
      </w:r>
      <w:r>
        <w:rPr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Application>LibreOffice/7.3.5.2$Windows_X86_64 LibreOffice_project/184fe81b8c8c30d8b5082578aee2fed2ea847c01</Application>
  <AppVersion>15.0000</AppVersion>
  <Pages>2</Pages>
  <Words>250</Words>
  <Characters>1661</Characters>
  <CharactersWithSpaces>2052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2024-02-29T13:16:35Z</cp:lastPrinted>
  <dcterms:modified xsi:type="dcterms:W3CDTF">2024-03-01T11:53:53Z</dcterms:modified>
  <cp:revision>216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