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pict>
                <v:shape id="_x0000_i1025" o:spt="75" alt="Герб черный-7" type="#_x0000_t75" style="height:42.75pt;width:42.75pt;" filled="f" o:preferrelative="t" stroked="f" coordsize="21600,21600">
                  <v:path/>
                  <v:fill on="f" focussize="0,0"/>
                  <v:stroke on="f" joinstyle="miter"/>
                  <v:imagedata r:id="rId4" blacklevel="1966f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26"/>
          <w:lang w:val="ru-RU"/>
        </w:rPr>
        <w:t xml:space="preserve"> 21.12.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2</w:t>
      </w:r>
      <w:r>
        <w:rPr>
          <w:sz w:val="26"/>
        </w:rPr>
        <w:t xml:space="preserve">   №</w:t>
      </w:r>
      <w:r>
        <w:rPr>
          <w:rFonts w:hint="default"/>
          <w:sz w:val="26"/>
          <w:lang w:val="ru-RU"/>
        </w:rPr>
        <w:t xml:space="preserve"> 704</w:t>
      </w:r>
      <w:r>
        <w:rPr>
          <w:sz w:val="26"/>
        </w:rPr>
        <w:t xml:space="preserve"> 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pStyle w:val="7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7"/>
        <w:numPr>
          <w:ilvl w:val="0"/>
          <w:numId w:val="1"/>
        </w:numPr>
        <w:ind w:left="5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ого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а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у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Народная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,</w:t>
      </w:r>
      <w:r>
        <w:rPr>
          <w:rFonts w:hint="default" w:ascii="Times New Roman" w:hAnsi="Times New Roman" w:cs="Times New Roman"/>
          <w:sz w:val="26"/>
          <w:szCs w:val="26"/>
          <w:lang w:val="ru-RU" w:eastAsia="ar-SA"/>
        </w:rPr>
        <w:t xml:space="preserve"> земельный участок 55</w:t>
      </w:r>
      <w:r>
        <w:rPr>
          <w:rFonts w:hint="default" w:ascii="Times New Roman" w:hAnsi="Times New Roman" w:cs="Times New Roman"/>
          <w:sz w:val="26"/>
          <w:szCs w:val="26"/>
        </w:rPr>
        <w:t xml:space="preserve"> площадью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1</w:t>
      </w:r>
      <w:r>
        <w:rPr>
          <w:rFonts w:hint="default" w:ascii="Times New Roman" w:hAnsi="Times New Roman" w:cs="Times New Roman"/>
          <w:sz w:val="26"/>
          <w:szCs w:val="26"/>
          <w:lang w:val="ru-RU" w:eastAsia="ar-SA"/>
        </w:rPr>
        <w:t>500</w:t>
      </w:r>
      <w:r>
        <w:rPr>
          <w:rFonts w:hint="default" w:ascii="Times New Roman" w:hAnsi="Times New Roman" w:cs="Times New Roman"/>
          <w:sz w:val="26"/>
          <w:szCs w:val="26"/>
        </w:rPr>
        <w:t xml:space="preserve"> кв.м, кадастровый номер 19:10:05030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953</w:t>
      </w:r>
      <w:r>
        <w:rPr>
          <w:rFonts w:hint="default" w:ascii="Times New Roman" w:hAnsi="Times New Roman" w:cs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жилого дома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-</w:t>
      </w:r>
      <w:r>
        <w:rPr>
          <w:rFonts w:hint="default" w:ascii="Times New Roman" w:hAnsi="Times New Roma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0</w:t>
      </w:r>
      <w:r>
        <w:rPr>
          <w:rFonts w:hint="default" w:ascii="Times New Roman" w:hAnsi="Times New Roman" w:cs="Times New Roman"/>
          <w:sz w:val="26"/>
          <w:szCs w:val="26"/>
        </w:rPr>
        <w:t xml:space="preserve"> м.</w:t>
      </w:r>
    </w:p>
    <w:p>
      <w:pPr>
        <w:ind w:left="57"/>
        <w:jc w:val="both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  И.А.Сажин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3BB11"/>
    <w:multiLevelType w:val="singleLevel"/>
    <w:tmpl w:val="2F93BB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0E0269A7"/>
    <w:rsid w:val="205047CC"/>
    <w:rsid w:val="2441743A"/>
    <w:rsid w:val="38802B33"/>
    <w:rsid w:val="45714CFA"/>
    <w:rsid w:val="7500139D"/>
    <w:rsid w:val="799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2022-07-29T02:02:00Z</cp:lastPrinted>
  <dcterms:modified xsi:type="dcterms:W3CDTF">2022-12-21T02:00:22Z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C5A5E369DAD04D4B89C3C5DC514ED3B0</vt:lpwstr>
  </property>
</Properties>
</file>