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F" w:rsidRPr="00E367D1" w:rsidRDefault="004426DF" w:rsidP="00E367D1">
      <w:pPr>
        <w:jc w:val="both"/>
        <w:rPr>
          <w:sz w:val="26"/>
          <w:szCs w:val="26"/>
        </w:rPr>
      </w:pPr>
    </w:p>
    <w:p w:rsidR="004426DF" w:rsidRDefault="004426DF" w:rsidP="002401C4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4426DF" w:rsidRDefault="004426DF" w:rsidP="0089244E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Извещение</w:t>
      </w:r>
    </w:p>
    <w:p w:rsidR="004426DF" w:rsidRDefault="004426DF" w:rsidP="0089244E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проведении публичных слушаний        </w:t>
      </w:r>
    </w:p>
    <w:p w:rsidR="004426DF" w:rsidRPr="002401C4" w:rsidRDefault="004426DF" w:rsidP="002401C4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проекту решения о  предоставлении</w:t>
      </w:r>
      <w:r w:rsidRPr="002401C4">
        <w:rPr>
          <w:rFonts w:ascii="Times New Roman" w:hAnsi="Times New Roman"/>
          <w:b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b/>
          <w:sz w:val="26"/>
          <w:szCs w:val="26"/>
        </w:rPr>
        <w:t>ктов капитального строительства</w:t>
      </w:r>
    </w:p>
    <w:p w:rsidR="004426DF" w:rsidRPr="00813550" w:rsidRDefault="004426DF" w:rsidP="001473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B160C6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 w:rsidRPr="00813550">
        <w:rPr>
          <w:rFonts w:ascii="Times New Roman" w:hAnsi="Times New Roman"/>
          <w:sz w:val="26"/>
          <w:szCs w:val="26"/>
        </w:rPr>
        <w:t xml:space="preserve">Администрация Калининского сельсовета сообщает о проведении </w:t>
      </w:r>
      <w:r w:rsidRPr="00813550">
        <w:rPr>
          <w:rFonts w:ascii="Times New Roman" w:hAnsi="Times New Roman"/>
          <w:b/>
          <w:sz w:val="26"/>
          <w:szCs w:val="26"/>
        </w:rPr>
        <w:t xml:space="preserve">публичных слушаний, </w:t>
      </w:r>
      <w:r w:rsidRPr="00813550">
        <w:rPr>
          <w:rFonts w:ascii="Times New Roman" w:hAnsi="Times New Roman"/>
          <w:sz w:val="26"/>
          <w:szCs w:val="26"/>
        </w:rPr>
        <w:t>которые состоятся</w:t>
      </w:r>
      <w:r w:rsidRPr="00813550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>27.09.</w:t>
      </w:r>
      <w:r w:rsidRPr="00813550">
        <w:rPr>
          <w:rFonts w:ascii="Times New Roman" w:hAnsi="Times New Roman"/>
          <w:b/>
          <w:sz w:val="26"/>
          <w:szCs w:val="26"/>
        </w:rPr>
        <w:t>2018 в 14-00</w:t>
      </w:r>
      <w:r w:rsidRPr="00813550">
        <w:rPr>
          <w:rFonts w:ascii="Times New Roman" w:hAnsi="Times New Roman"/>
          <w:sz w:val="26"/>
          <w:szCs w:val="26"/>
        </w:rPr>
        <w:t xml:space="preserve"> часов по адресу: Республика Хакасия, Усть- Абаканский район, с. Калинино, ул. Ленина, 51В, в здании администрации Калининского сельсовета  по вопросу «Предоставление 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4426DF" w:rsidRPr="00B160C6" w:rsidRDefault="004426DF" w:rsidP="00B160C6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ул.Московская,17,площадью 2000 кв.м, кадастровый номер 19:10:050201:0327, для жилищного строительства,  расстояние между фронтальной границей  земельного участка и основным строением </w:t>
      </w:r>
      <w:smartTag w:uri="urn:schemas-microsoft-com:office:smarttags" w:element="metricconverter">
        <w:smartTagPr>
          <w:attr w:name="ProductID" w:val="9,89 м"/>
        </w:smartTagPr>
        <w:r>
          <w:rPr>
            <w:rFonts w:ascii="Times New Roman" w:hAnsi="Times New Roman"/>
            <w:sz w:val="26"/>
            <w:szCs w:val="26"/>
          </w:rPr>
          <w:t>9,89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0,41 м"/>
        </w:smartTagPr>
        <w:r>
          <w:rPr>
            <w:rFonts w:ascii="Times New Roman" w:hAnsi="Times New Roman"/>
            <w:sz w:val="26"/>
            <w:szCs w:val="26"/>
          </w:rPr>
          <w:t>10,41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ул.Титова,4А площадью 1001 кв.м кадастровый номер 19:10:050201:3593, под  индивидуальное  строительство жилого дома,  расстояние между фронтальной границей участка и основным строением </w:t>
      </w:r>
      <w:smartTag w:uri="urn:schemas-microsoft-com:office:smarttags" w:element="metricconverter">
        <w:smartTagPr>
          <w:attr w:name="ProductID" w:val="3,06 м"/>
        </w:smartTagPr>
        <w:r>
          <w:rPr>
            <w:rFonts w:ascii="Times New Roman" w:hAnsi="Times New Roman"/>
            <w:sz w:val="26"/>
            <w:szCs w:val="26"/>
          </w:rPr>
          <w:t>3,06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ул.Мира,47, площадью 2172 кв.м, кадастровый номер 19:10:050201:214, приусадебный участок,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16 м"/>
        </w:smartTagPr>
        <w:r>
          <w:rPr>
            <w:rFonts w:ascii="Times New Roman" w:hAnsi="Times New Roman"/>
            <w:sz w:val="26"/>
            <w:szCs w:val="26"/>
          </w:rPr>
          <w:t>10,16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9,58 м"/>
        </w:smartTagPr>
        <w:r>
          <w:rPr>
            <w:rFonts w:ascii="Times New Roman" w:hAnsi="Times New Roman"/>
            <w:sz w:val="26"/>
            <w:szCs w:val="26"/>
          </w:rPr>
          <w:t>9,58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426DF" w:rsidRDefault="004426DF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ул.Красноярская,47, площадью 2023 кв.м, кадастровый номер 19:10:050201:430, для ведения личного подсобного хозяйства,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1,66 м"/>
        </w:smartTagPr>
        <w:r>
          <w:rPr>
            <w:rFonts w:ascii="Times New Roman" w:hAnsi="Times New Roman"/>
            <w:sz w:val="26"/>
            <w:szCs w:val="26"/>
          </w:rPr>
          <w:t>1,66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Республика Хакасия, Усть-Абаканский район, западнее с.Калинино (поле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>), ул.Светлая, 63, площадью 1503 кв.м, кадастровый номер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19:10:050306:2425, для индивидуального жилищного строительства,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расстояние между фронтальной границей земельного участка  до жилого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дома- </w:t>
      </w:r>
      <w:smartTag w:uri="urn:schemas-microsoft-com:office:smarttags" w:element="metricconverter">
        <w:smartTagPr>
          <w:attr w:name="ProductID" w:val="28,70 м"/>
        </w:smartTagPr>
        <w:r>
          <w:rPr>
            <w:rFonts w:ascii="Times New Roman" w:hAnsi="Times New Roman"/>
            <w:sz w:val="26"/>
            <w:szCs w:val="26"/>
          </w:rPr>
          <w:t>28,70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21,26 м"/>
        </w:smartTagPr>
        <w:r>
          <w:rPr>
            <w:rFonts w:ascii="Times New Roman" w:hAnsi="Times New Roman"/>
            <w:sz w:val="26"/>
            <w:szCs w:val="26"/>
          </w:rPr>
          <w:t>21,26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Республика Хакасия, Усть-Абаканский район, д.Чапаево, ул.Набережная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49а, площадью 1937 кв.м, кадастровый номер 19:10:050201:1139, под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индивидуальное строительство жилого дома, расстояние между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6,84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</w:p>
    <w:p w:rsidR="004426DF" w:rsidRDefault="004426DF" w:rsidP="0041134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7,61  м.</w:t>
      </w: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Pr="001F10BA" w:rsidRDefault="004426DF" w:rsidP="001F10BA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 Проектом решения  </w:t>
      </w:r>
      <w:r>
        <w:rPr>
          <w:rFonts w:ascii="Times New Roman" w:hAnsi="Times New Roman"/>
          <w:sz w:val="26"/>
        </w:rPr>
        <w:t>о предоставлении</w:t>
      </w:r>
      <w:r w:rsidRPr="00E67D1F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6"/>
        </w:rPr>
        <w:t>ктов капитального строительства</w:t>
      </w:r>
      <w:r w:rsidRPr="00E67D1F">
        <w:rPr>
          <w:rFonts w:ascii="Times New Roman" w:hAnsi="Times New Roman"/>
          <w:sz w:val="26"/>
        </w:rPr>
        <w:t xml:space="preserve">  для земельных участков</w:t>
      </w:r>
      <w:r>
        <w:rPr>
          <w:rFonts w:ascii="Times New Roman" w:hAnsi="Times New Roman"/>
          <w:sz w:val="26"/>
        </w:rPr>
        <w:t xml:space="preserve"> можно ознакомиться лично по адресу:</w:t>
      </w:r>
      <w:r w:rsidRPr="001F10B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Республика Хакасия, Усть- Абаканский район, с. Калинино, ул. Ленина, 51В, каб.№4 с 8.00 до 16.15 в течение 14 дней со дня опубликования данного извещения на официальном сайте администрации Калининского сельсовета и газете «Усть- Абаканские известия».  </w:t>
      </w:r>
    </w:p>
    <w:p w:rsidR="004426DF" w:rsidRDefault="004426DF" w:rsidP="003910B0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 и замечания, касающиеся Проекта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направлять в адрес администрации Калининского сельсовета по вышеуказанному адресу.</w:t>
      </w:r>
      <w:r>
        <w:rPr>
          <w:rFonts w:ascii="Times New Roman" w:hAnsi="Times New Roman"/>
          <w:sz w:val="26"/>
        </w:rPr>
        <w:t xml:space="preserve">   </w:t>
      </w:r>
    </w:p>
    <w:p w:rsidR="004426DF" w:rsidRDefault="004426DF" w:rsidP="0089244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89244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4426DF" w:rsidRDefault="004426DF" w:rsidP="00147312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26DF" w:rsidRDefault="004426DF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Г</w:t>
      </w:r>
      <w:r w:rsidRPr="002401C4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 w:rsidRPr="002401C4">
        <w:rPr>
          <w:rFonts w:ascii="Times New Roman" w:hAnsi="Times New Roman"/>
          <w:sz w:val="26"/>
        </w:rPr>
        <w:t xml:space="preserve"> Калининского сельсовета                            </w:t>
      </w:r>
      <w:r>
        <w:rPr>
          <w:rFonts w:ascii="Times New Roman" w:hAnsi="Times New Roman"/>
          <w:sz w:val="26"/>
        </w:rPr>
        <w:t xml:space="preserve">                            И.А.Сажин</w:t>
      </w: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Default="004426DF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4426DF" w:rsidRPr="00E67D1F" w:rsidRDefault="004426DF" w:rsidP="006049E3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426DF" w:rsidRPr="002401C4" w:rsidRDefault="004426DF">
      <w:pPr>
        <w:rPr>
          <w:rFonts w:ascii="Times New Roman" w:hAnsi="Times New Roman"/>
          <w:sz w:val="26"/>
        </w:rPr>
      </w:pPr>
    </w:p>
    <w:sectPr w:rsidR="004426DF" w:rsidRPr="002401C4" w:rsidSect="00284A41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312"/>
    <w:rsid w:val="0000325F"/>
    <w:rsid w:val="000059E8"/>
    <w:rsid w:val="0001784E"/>
    <w:rsid w:val="000232DE"/>
    <w:rsid w:val="00047040"/>
    <w:rsid w:val="00057097"/>
    <w:rsid w:val="0006352D"/>
    <w:rsid w:val="000724D5"/>
    <w:rsid w:val="00075A9A"/>
    <w:rsid w:val="00077B32"/>
    <w:rsid w:val="00081C4A"/>
    <w:rsid w:val="000A5D4D"/>
    <w:rsid w:val="000C7134"/>
    <w:rsid w:val="000D4683"/>
    <w:rsid w:val="000E355A"/>
    <w:rsid w:val="000E4625"/>
    <w:rsid w:val="000E4F68"/>
    <w:rsid w:val="000F2000"/>
    <w:rsid w:val="00112545"/>
    <w:rsid w:val="001214A4"/>
    <w:rsid w:val="0014047A"/>
    <w:rsid w:val="001409E9"/>
    <w:rsid w:val="00147312"/>
    <w:rsid w:val="00171B47"/>
    <w:rsid w:val="00172D72"/>
    <w:rsid w:val="0019050F"/>
    <w:rsid w:val="001A225C"/>
    <w:rsid w:val="001B08CC"/>
    <w:rsid w:val="001C47BB"/>
    <w:rsid w:val="001C5CE8"/>
    <w:rsid w:val="001D09AB"/>
    <w:rsid w:val="001D214B"/>
    <w:rsid w:val="001F0C5F"/>
    <w:rsid w:val="001F10BA"/>
    <w:rsid w:val="001F3772"/>
    <w:rsid w:val="0020602E"/>
    <w:rsid w:val="00210F6A"/>
    <w:rsid w:val="002170E6"/>
    <w:rsid w:val="002208AE"/>
    <w:rsid w:val="002401C4"/>
    <w:rsid w:val="00243D43"/>
    <w:rsid w:val="002440DB"/>
    <w:rsid w:val="002545FE"/>
    <w:rsid w:val="00254821"/>
    <w:rsid w:val="002576A1"/>
    <w:rsid w:val="00284A41"/>
    <w:rsid w:val="0028576F"/>
    <w:rsid w:val="0029544B"/>
    <w:rsid w:val="002D61C3"/>
    <w:rsid w:val="002D6515"/>
    <w:rsid w:val="002D7152"/>
    <w:rsid w:val="002E6005"/>
    <w:rsid w:val="002F7210"/>
    <w:rsid w:val="00305D81"/>
    <w:rsid w:val="0031616A"/>
    <w:rsid w:val="00316C6D"/>
    <w:rsid w:val="00356F4E"/>
    <w:rsid w:val="003619AF"/>
    <w:rsid w:val="00363B56"/>
    <w:rsid w:val="003651AD"/>
    <w:rsid w:val="003910B0"/>
    <w:rsid w:val="003A09D9"/>
    <w:rsid w:val="003A733C"/>
    <w:rsid w:val="003D2FCA"/>
    <w:rsid w:val="0040511A"/>
    <w:rsid w:val="0041134B"/>
    <w:rsid w:val="004229ED"/>
    <w:rsid w:val="00437C82"/>
    <w:rsid w:val="004421BC"/>
    <w:rsid w:val="004426DF"/>
    <w:rsid w:val="00455F2D"/>
    <w:rsid w:val="004775C5"/>
    <w:rsid w:val="004905F0"/>
    <w:rsid w:val="00495349"/>
    <w:rsid w:val="00497F29"/>
    <w:rsid w:val="004D776D"/>
    <w:rsid w:val="004D7868"/>
    <w:rsid w:val="004E6140"/>
    <w:rsid w:val="004F23CD"/>
    <w:rsid w:val="005051FD"/>
    <w:rsid w:val="0050711F"/>
    <w:rsid w:val="00516FFA"/>
    <w:rsid w:val="00527142"/>
    <w:rsid w:val="00530F53"/>
    <w:rsid w:val="00547F4A"/>
    <w:rsid w:val="00556DC9"/>
    <w:rsid w:val="00561BAC"/>
    <w:rsid w:val="005651CD"/>
    <w:rsid w:val="00584634"/>
    <w:rsid w:val="005934FA"/>
    <w:rsid w:val="0059735F"/>
    <w:rsid w:val="005B0040"/>
    <w:rsid w:val="005B4DD4"/>
    <w:rsid w:val="005D048A"/>
    <w:rsid w:val="00600443"/>
    <w:rsid w:val="00603113"/>
    <w:rsid w:val="006049E3"/>
    <w:rsid w:val="00610286"/>
    <w:rsid w:val="00610B56"/>
    <w:rsid w:val="0061346F"/>
    <w:rsid w:val="00614845"/>
    <w:rsid w:val="006177A3"/>
    <w:rsid w:val="006328C3"/>
    <w:rsid w:val="00636171"/>
    <w:rsid w:val="00636A1F"/>
    <w:rsid w:val="0064219E"/>
    <w:rsid w:val="00672248"/>
    <w:rsid w:val="006773A2"/>
    <w:rsid w:val="00683124"/>
    <w:rsid w:val="00687268"/>
    <w:rsid w:val="006B2F30"/>
    <w:rsid w:val="006B6596"/>
    <w:rsid w:val="006C0307"/>
    <w:rsid w:val="006D002E"/>
    <w:rsid w:val="006E2B2A"/>
    <w:rsid w:val="006E420B"/>
    <w:rsid w:val="006E4C4E"/>
    <w:rsid w:val="00704216"/>
    <w:rsid w:val="00711EC0"/>
    <w:rsid w:val="00715238"/>
    <w:rsid w:val="00721589"/>
    <w:rsid w:val="00724C2D"/>
    <w:rsid w:val="00737FAF"/>
    <w:rsid w:val="007455A1"/>
    <w:rsid w:val="00752515"/>
    <w:rsid w:val="007662C1"/>
    <w:rsid w:val="007C5740"/>
    <w:rsid w:val="007F1742"/>
    <w:rsid w:val="007F32F9"/>
    <w:rsid w:val="00802CEC"/>
    <w:rsid w:val="00813550"/>
    <w:rsid w:val="00816E0E"/>
    <w:rsid w:val="008310D7"/>
    <w:rsid w:val="008443D3"/>
    <w:rsid w:val="00874FC9"/>
    <w:rsid w:val="0089244E"/>
    <w:rsid w:val="0089626F"/>
    <w:rsid w:val="008A73B8"/>
    <w:rsid w:val="008C6736"/>
    <w:rsid w:val="008D1DB8"/>
    <w:rsid w:val="008D3D68"/>
    <w:rsid w:val="008D5FEE"/>
    <w:rsid w:val="008F2102"/>
    <w:rsid w:val="00912DDD"/>
    <w:rsid w:val="0091653C"/>
    <w:rsid w:val="00921949"/>
    <w:rsid w:val="00932CBB"/>
    <w:rsid w:val="00934BBF"/>
    <w:rsid w:val="00944448"/>
    <w:rsid w:val="00947336"/>
    <w:rsid w:val="00952BFD"/>
    <w:rsid w:val="00962BE8"/>
    <w:rsid w:val="00975D09"/>
    <w:rsid w:val="00981820"/>
    <w:rsid w:val="009A47D8"/>
    <w:rsid w:val="009A6F33"/>
    <w:rsid w:val="009C15A4"/>
    <w:rsid w:val="009C4A62"/>
    <w:rsid w:val="009D5014"/>
    <w:rsid w:val="009D5F38"/>
    <w:rsid w:val="009E76BE"/>
    <w:rsid w:val="009E7A41"/>
    <w:rsid w:val="00A041DF"/>
    <w:rsid w:val="00A2161C"/>
    <w:rsid w:val="00A32580"/>
    <w:rsid w:val="00A365B4"/>
    <w:rsid w:val="00A4023F"/>
    <w:rsid w:val="00A54319"/>
    <w:rsid w:val="00A55B7A"/>
    <w:rsid w:val="00A7750A"/>
    <w:rsid w:val="00A86403"/>
    <w:rsid w:val="00AA5520"/>
    <w:rsid w:val="00AB122F"/>
    <w:rsid w:val="00AB5BF1"/>
    <w:rsid w:val="00AC1883"/>
    <w:rsid w:val="00AC6FE6"/>
    <w:rsid w:val="00AC74AB"/>
    <w:rsid w:val="00AD018F"/>
    <w:rsid w:val="00AE1A4C"/>
    <w:rsid w:val="00B160C6"/>
    <w:rsid w:val="00B43769"/>
    <w:rsid w:val="00B65B7D"/>
    <w:rsid w:val="00B81A18"/>
    <w:rsid w:val="00B857EF"/>
    <w:rsid w:val="00B85C52"/>
    <w:rsid w:val="00BA1C94"/>
    <w:rsid w:val="00BA240D"/>
    <w:rsid w:val="00BA2FA2"/>
    <w:rsid w:val="00BB0849"/>
    <w:rsid w:val="00BC6587"/>
    <w:rsid w:val="00BD0DE0"/>
    <w:rsid w:val="00BD383E"/>
    <w:rsid w:val="00BE36C9"/>
    <w:rsid w:val="00BE4D4E"/>
    <w:rsid w:val="00BE4FE9"/>
    <w:rsid w:val="00BE59C0"/>
    <w:rsid w:val="00C07A23"/>
    <w:rsid w:val="00C118F1"/>
    <w:rsid w:val="00C14867"/>
    <w:rsid w:val="00C1595C"/>
    <w:rsid w:val="00C40647"/>
    <w:rsid w:val="00C627A8"/>
    <w:rsid w:val="00CB5A39"/>
    <w:rsid w:val="00CC13BD"/>
    <w:rsid w:val="00CD5ADD"/>
    <w:rsid w:val="00CE41CB"/>
    <w:rsid w:val="00CE46CA"/>
    <w:rsid w:val="00CF78DC"/>
    <w:rsid w:val="00D03C76"/>
    <w:rsid w:val="00D40395"/>
    <w:rsid w:val="00D41E04"/>
    <w:rsid w:val="00D44689"/>
    <w:rsid w:val="00D560D7"/>
    <w:rsid w:val="00D672F1"/>
    <w:rsid w:val="00D70C31"/>
    <w:rsid w:val="00D80730"/>
    <w:rsid w:val="00D84D57"/>
    <w:rsid w:val="00DA6363"/>
    <w:rsid w:val="00DB56FD"/>
    <w:rsid w:val="00DB7C40"/>
    <w:rsid w:val="00DC3AFD"/>
    <w:rsid w:val="00DD7D0A"/>
    <w:rsid w:val="00DE12E7"/>
    <w:rsid w:val="00DE2B20"/>
    <w:rsid w:val="00DE374E"/>
    <w:rsid w:val="00DF5CB5"/>
    <w:rsid w:val="00E0531F"/>
    <w:rsid w:val="00E06400"/>
    <w:rsid w:val="00E2590C"/>
    <w:rsid w:val="00E33217"/>
    <w:rsid w:val="00E367D1"/>
    <w:rsid w:val="00E4741B"/>
    <w:rsid w:val="00E67D1F"/>
    <w:rsid w:val="00E823FC"/>
    <w:rsid w:val="00E86D71"/>
    <w:rsid w:val="00E90CE1"/>
    <w:rsid w:val="00E965A9"/>
    <w:rsid w:val="00E97630"/>
    <w:rsid w:val="00EA757C"/>
    <w:rsid w:val="00EB56E0"/>
    <w:rsid w:val="00ED030B"/>
    <w:rsid w:val="00ED1708"/>
    <w:rsid w:val="00ED3627"/>
    <w:rsid w:val="00ED61AD"/>
    <w:rsid w:val="00EF7205"/>
    <w:rsid w:val="00F06BE3"/>
    <w:rsid w:val="00F410A1"/>
    <w:rsid w:val="00F46168"/>
    <w:rsid w:val="00F518E6"/>
    <w:rsid w:val="00F72ABB"/>
    <w:rsid w:val="00F75CD1"/>
    <w:rsid w:val="00F8183D"/>
    <w:rsid w:val="00F95097"/>
    <w:rsid w:val="00FA4550"/>
    <w:rsid w:val="00FB6EDB"/>
    <w:rsid w:val="00FD5CB6"/>
    <w:rsid w:val="00FE0AAF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47312"/>
    <w:rPr>
      <w:rFonts w:eastAsia="Times New Roman"/>
      <w:lang w:eastAsia="en-US"/>
    </w:rPr>
  </w:style>
  <w:style w:type="paragraph" w:customStyle="1" w:styleId="NoSpacing1">
    <w:name w:val="No Spacing1"/>
    <w:uiPriority w:val="99"/>
    <w:rsid w:val="00A041DF"/>
    <w:rPr>
      <w:rFonts w:eastAsia="Times New Roman"/>
      <w:lang w:eastAsia="en-US"/>
    </w:rPr>
  </w:style>
  <w:style w:type="character" w:customStyle="1" w:styleId="BodyTextChar">
    <w:name w:val="Body Text Char"/>
    <w:uiPriority w:val="99"/>
    <w:semiHidden/>
    <w:locked/>
    <w:rsid w:val="002208AE"/>
    <w:rPr>
      <w:rFonts w:ascii="Bookman Old Style" w:hAnsi="Bookman Old Style"/>
      <w:color w:val="000000"/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2208AE"/>
    <w:pPr>
      <w:snapToGrid w:val="0"/>
      <w:spacing w:after="0" w:line="240" w:lineRule="auto"/>
      <w:jc w:val="both"/>
    </w:pPr>
    <w:rPr>
      <w:rFonts w:ascii="Bookman Old Style" w:hAnsi="Bookman Old Style"/>
      <w:color w:val="000000"/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0421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704</TotalTime>
  <Pages>3</Pages>
  <Words>471</Words>
  <Characters>2685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вопросу «Предоставление разрешения на отклонение от предельных параметров разрешенного строительства, реконструкции объектов капитального строительства»</dc:title>
  <dc:subject/>
  <dc:creator>admin</dc:creator>
  <cp:keywords/>
  <dc:description/>
  <cp:lastModifiedBy>root</cp:lastModifiedBy>
  <cp:revision>45</cp:revision>
  <cp:lastPrinted>2018-09-11T05:36:00Z</cp:lastPrinted>
  <dcterms:created xsi:type="dcterms:W3CDTF">2018-04-23T03:04:00Z</dcterms:created>
  <dcterms:modified xsi:type="dcterms:W3CDTF">2018-09-11T05:37:00Z</dcterms:modified>
</cp:coreProperties>
</file>