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EA" w:rsidRPr="00D214EA" w:rsidRDefault="00D214EA" w:rsidP="00D214EA">
      <w:pPr>
        <w:jc w:val="right"/>
        <w:rPr>
          <w:rFonts w:ascii="Times New Roman" w:hAnsi="Times New Roman" w:cs="Times New Roman"/>
          <w:sz w:val="24"/>
          <w:szCs w:val="24"/>
        </w:rPr>
      </w:pPr>
      <w:r w:rsidRPr="00D214EA">
        <w:rPr>
          <w:rFonts w:ascii="Times New Roman" w:hAnsi="Times New Roman" w:cs="Times New Roman"/>
          <w:sz w:val="24"/>
          <w:szCs w:val="24"/>
        </w:rPr>
        <w:t>02.12.2016г.</w:t>
      </w:r>
    </w:p>
    <w:p w:rsidR="005B5A81" w:rsidRDefault="00CC7AF3" w:rsidP="00CC7AF3">
      <w:pPr>
        <w:jc w:val="center"/>
        <w:rPr>
          <w:rFonts w:ascii="Times New Roman" w:hAnsi="Times New Roman" w:cs="Times New Roman"/>
          <w:b/>
          <w:i/>
          <w:sz w:val="46"/>
          <w:szCs w:val="46"/>
          <w:u w:val="single"/>
        </w:rPr>
      </w:pPr>
      <w:r w:rsidRPr="00CC7AF3">
        <w:rPr>
          <w:rFonts w:ascii="Times New Roman" w:hAnsi="Times New Roman" w:cs="Times New Roman"/>
          <w:b/>
          <w:i/>
          <w:sz w:val="46"/>
          <w:szCs w:val="46"/>
          <w:u w:val="single"/>
        </w:rPr>
        <w:t xml:space="preserve">В СООТВЕТСТВИИ С ФЕДЕРАЛЬНЫМ ЗАКОНОМ ОТ 01.05.2016 № </w:t>
      </w:r>
      <w:bookmarkStart w:id="0" w:name="_GoBack"/>
      <w:bookmarkEnd w:id="0"/>
      <w:r w:rsidRPr="00CC7AF3">
        <w:rPr>
          <w:rFonts w:ascii="Times New Roman" w:hAnsi="Times New Roman" w:cs="Times New Roman"/>
          <w:b/>
          <w:i/>
          <w:sz w:val="46"/>
          <w:szCs w:val="46"/>
          <w:u w:val="single"/>
        </w:rPr>
        <w:t xml:space="preserve">119-ФЗ  «ОБ ОСОБЕННОСТЯХ ПРЕДОСТАВЛЕНИЯ ГРАЖДАНАМ ЗЕМЕЛЬНЫХ УЧАСТКОВ, НАХОДЯЩИХСЯ В ГОСУДАРСТВЕННОЙ ИЛИ МУНИЦИПАЛЬНОЙ </w:t>
      </w:r>
      <w:r w:rsidRPr="00CC7AF3">
        <w:rPr>
          <w:rFonts w:ascii="Times New Roman" w:hAnsi="Times New Roman" w:cs="Times New Roman"/>
          <w:b/>
          <w:i/>
          <w:sz w:val="46"/>
          <w:szCs w:val="46"/>
          <w:u w:val="single"/>
        </w:rPr>
        <w:t>СОБСТВЕННОСТИ</w:t>
      </w:r>
      <w:r w:rsidRPr="00CC7AF3">
        <w:rPr>
          <w:rFonts w:ascii="Times New Roman" w:hAnsi="Times New Roman" w:cs="Times New Roman"/>
          <w:b/>
          <w:i/>
          <w:sz w:val="46"/>
          <w:szCs w:val="46"/>
          <w:u w:val="single"/>
        </w:rPr>
        <w:t xml:space="preserve"> И РАСПОЛОЖЕННЫХ НА ТЕРРИТОРИИ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ВСЕ ГРАЖДАНЕ РФ ИМЕЮТ ПРАВО ПРИНЯТЬ УЧАСТИЕ В ПРОГРАММЕ «ДАЛЬНЕВОСТОЧНЫЙ ГЕКТАР» И ПОЛУЧИТЬ В ПОЛЬЗОВАНИЕ ЗЕМЕЛЬНЫЙ УЧАСТОК ПОД ЖИЛОЕ СТРОИТЕЛЬСТВО, ФЕРМЕРСКОЕ ХОЗЯЙСТВО ИЛИ ПРЕДПРИНИМАТЕЛЬСКУЮ ДЕЯТЕЛЬНОСТЬ</w:t>
      </w:r>
    </w:p>
    <w:p w:rsidR="00D214EA" w:rsidRPr="00D214EA" w:rsidRDefault="00D214EA" w:rsidP="00CC7AF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4EA">
        <w:rPr>
          <w:rFonts w:ascii="Times New Roman" w:hAnsi="Times New Roman" w:cs="Times New Roman"/>
          <w:sz w:val="24"/>
          <w:szCs w:val="24"/>
        </w:rPr>
        <w:t>По всей интересуемой информации обращайте в Управление имущественных отношений</w:t>
      </w:r>
    </w:p>
    <w:sectPr w:rsidR="00D214EA" w:rsidRPr="00D214EA" w:rsidSect="00D214E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F3"/>
    <w:rsid w:val="005B5A81"/>
    <w:rsid w:val="00A578BF"/>
    <w:rsid w:val="00CC7AF3"/>
    <w:rsid w:val="00D2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Имущество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Усть-Абаканского района</dc:creator>
  <cp:keywords/>
  <dc:description/>
  <cp:lastModifiedBy>Администрация Усть-Абаканского района</cp:lastModifiedBy>
  <cp:revision>1</cp:revision>
  <cp:lastPrinted>2016-12-02T05:19:00Z</cp:lastPrinted>
  <dcterms:created xsi:type="dcterms:W3CDTF">2016-12-02T03:00:00Z</dcterms:created>
  <dcterms:modified xsi:type="dcterms:W3CDTF">2016-12-02T05:23:00Z</dcterms:modified>
</cp:coreProperties>
</file>