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1" w:rsidRDefault="004E2ED1" w:rsidP="004E2ED1">
      <w:pPr>
        <w:jc w:val="both"/>
        <w:rPr>
          <w:rStyle w:val="a3"/>
          <w:rFonts w:ascii="Times New Roman" w:hAnsi="Times New Roman"/>
          <w:iCs/>
          <w:sz w:val="26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9540"/>
      </w:tblGrid>
      <w:tr w:rsidR="004E2ED1" w:rsidRPr="00732F92" w:rsidTr="009B6C78">
        <w:tc>
          <w:tcPr>
            <w:tcW w:w="9540" w:type="dxa"/>
          </w:tcPr>
          <w:p w:rsidR="004E2ED1" w:rsidRPr="0048512E" w:rsidRDefault="004E2ED1" w:rsidP="009B6C78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2ED1" w:rsidRPr="0048512E" w:rsidRDefault="004E2ED1" w:rsidP="009B6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5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ED1" w:rsidRPr="0048512E" w:rsidRDefault="004E2ED1" w:rsidP="009B6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4E2ED1" w:rsidRPr="00732F92" w:rsidTr="009B6C7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E2ED1" w:rsidRPr="0048512E" w:rsidRDefault="004E2ED1" w:rsidP="009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  <w:p w:rsidR="004E2ED1" w:rsidRPr="0048512E" w:rsidRDefault="004E2ED1" w:rsidP="009B6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1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E2ED1" w:rsidRPr="0048512E" w:rsidRDefault="004E2ED1" w:rsidP="009B6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1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4E2ED1" w:rsidRPr="0048512E" w:rsidRDefault="004E2ED1" w:rsidP="009B6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51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КАЛИНИНСКИЙ  СЕЛЬСОВЕТ</w:t>
            </w:r>
          </w:p>
          <w:p w:rsidR="004E2ED1" w:rsidRPr="0048512E" w:rsidRDefault="004E2ED1" w:rsidP="009B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4E2ED1" w:rsidRPr="00732F92" w:rsidRDefault="004E2ED1" w:rsidP="004E2E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E2ED1" w:rsidRPr="00732F92" w:rsidRDefault="004E2ED1" w:rsidP="004E2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D1" w:rsidRPr="00732F92" w:rsidRDefault="004E2ED1" w:rsidP="004E2E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32F92">
        <w:rPr>
          <w:rFonts w:ascii="Times New Roman" w:hAnsi="Times New Roman" w:cs="Times New Roman"/>
          <w:b/>
        </w:rPr>
        <w:t>Р</w:t>
      </w:r>
      <w:proofErr w:type="gramEnd"/>
      <w:r w:rsidRPr="00732F92">
        <w:rPr>
          <w:rFonts w:ascii="Times New Roman" w:hAnsi="Times New Roman" w:cs="Times New Roman"/>
          <w:b/>
        </w:rPr>
        <w:t xml:space="preserve"> Е Ш Е Н И Е</w:t>
      </w: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18.02.2011</w:t>
      </w:r>
      <w:r w:rsidRPr="00732F92">
        <w:rPr>
          <w:rFonts w:ascii="Times New Roman" w:hAnsi="Times New Roman" w:cs="Times New Roman"/>
        </w:rPr>
        <w:t xml:space="preserve"> г.                    </w:t>
      </w:r>
      <w:r>
        <w:rPr>
          <w:rFonts w:ascii="Times New Roman" w:hAnsi="Times New Roman" w:cs="Times New Roman"/>
        </w:rPr>
        <w:t xml:space="preserve">              </w:t>
      </w:r>
      <w:r w:rsidRPr="00732F92">
        <w:rPr>
          <w:rFonts w:ascii="Times New Roman" w:hAnsi="Times New Roman" w:cs="Times New Roman"/>
        </w:rPr>
        <w:t xml:space="preserve">    с. Калинино                                           </w:t>
      </w:r>
      <w:r w:rsidRPr="00732F9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№ 2</w:t>
      </w: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</w:p>
    <w:p w:rsidR="004E2ED1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</w:t>
      </w:r>
    </w:p>
    <w:p w:rsidR="004E2ED1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порядке разработки и принятия</w:t>
      </w:r>
    </w:p>
    <w:p w:rsidR="004E2ED1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 и программ социально- </w:t>
      </w:r>
      <w:proofErr w:type="gramStart"/>
      <w:r>
        <w:rPr>
          <w:rFonts w:ascii="Times New Roman" w:hAnsi="Times New Roman" w:cs="Times New Roman"/>
        </w:rPr>
        <w:t>экономического</w:t>
      </w:r>
      <w:proofErr w:type="gramEnd"/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Калининского сельсовета.</w:t>
      </w: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 w:rsidRPr="00732F92">
        <w:rPr>
          <w:rFonts w:ascii="Times New Roman" w:hAnsi="Times New Roman" w:cs="Times New Roman"/>
        </w:rPr>
        <w:t>Совет депутатов муниципального образования Калининский сельсовет</w:t>
      </w: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 w:rsidRPr="00732F92">
        <w:rPr>
          <w:rFonts w:ascii="Times New Roman" w:hAnsi="Times New Roman" w:cs="Times New Roman"/>
        </w:rPr>
        <w:t>РЕШИЛ:</w:t>
      </w: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</w:p>
    <w:p w:rsidR="004E2ED1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</w:t>
      </w:r>
      <w:r w:rsidRPr="00732F92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 Положение о  порядке разработки и принятия планов и программ социально-экономического развития Калининского сельсовета (приложение)</w:t>
      </w: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</w:p>
    <w:p w:rsidR="004E2ED1" w:rsidRPr="00732F92" w:rsidRDefault="004E2ED1" w:rsidP="004E2E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Pr="00732F92">
        <w:rPr>
          <w:rFonts w:ascii="Times New Roman" w:hAnsi="Times New Roman" w:cs="Times New Roman"/>
        </w:rPr>
        <w:t>Настоящее решение вступает в силу со дня его принятия</w:t>
      </w:r>
    </w:p>
    <w:p w:rsidR="004E2ED1" w:rsidRPr="00732F92" w:rsidRDefault="004E2ED1" w:rsidP="004E2ED1">
      <w:pPr>
        <w:spacing w:after="0" w:line="240" w:lineRule="auto"/>
        <w:rPr>
          <w:rFonts w:ascii="Arial" w:hAnsi="Arial" w:cs="Arial"/>
        </w:rPr>
      </w:pPr>
    </w:p>
    <w:p w:rsidR="004E2ED1" w:rsidRPr="00732F92" w:rsidRDefault="004E2ED1" w:rsidP="004E2ED1">
      <w:pPr>
        <w:tabs>
          <w:tab w:val="left" w:pos="7590"/>
        </w:tabs>
        <w:spacing w:after="0" w:line="240" w:lineRule="auto"/>
      </w:pPr>
      <w:r w:rsidRPr="00732F92">
        <w:tab/>
      </w:r>
    </w:p>
    <w:p w:rsidR="004E2ED1" w:rsidRPr="00732F92" w:rsidRDefault="004E2ED1" w:rsidP="004E2ED1">
      <w:pPr>
        <w:spacing w:after="0" w:line="240" w:lineRule="auto"/>
        <w:jc w:val="both"/>
        <w:rPr>
          <w:rStyle w:val="a3"/>
          <w:rFonts w:ascii="Times New Roman" w:hAnsi="Times New Roman"/>
          <w:iCs/>
          <w:sz w:val="26"/>
          <w:lang w:val="ru-RU"/>
        </w:rPr>
      </w:pPr>
      <w:r w:rsidRPr="00732F92">
        <w:rPr>
          <w:rStyle w:val="a3"/>
          <w:rFonts w:ascii="Times New Roman" w:hAnsi="Times New Roman"/>
          <w:iCs/>
          <w:sz w:val="26"/>
          <w:lang w:val="ru-RU"/>
        </w:rPr>
        <w:t>Глава муниципального образования</w:t>
      </w:r>
    </w:p>
    <w:p w:rsidR="004E2ED1" w:rsidRPr="00732F92" w:rsidRDefault="004E2ED1" w:rsidP="004E2ED1">
      <w:pPr>
        <w:spacing w:after="0" w:line="240" w:lineRule="auto"/>
        <w:jc w:val="both"/>
        <w:rPr>
          <w:rFonts w:ascii="Arial" w:hAnsi="Arial" w:cs="Arial"/>
          <w:szCs w:val="26"/>
        </w:rPr>
      </w:pPr>
      <w:r w:rsidRPr="00732F92">
        <w:rPr>
          <w:rStyle w:val="a3"/>
          <w:rFonts w:ascii="Times New Roman" w:hAnsi="Times New Roman"/>
          <w:iCs/>
          <w:sz w:val="26"/>
          <w:lang w:val="ru-RU"/>
        </w:rPr>
        <w:t>Калининский сельсовет                                                              А.И. Демин.</w:t>
      </w:r>
    </w:p>
    <w:p w:rsidR="004E2ED1" w:rsidRPr="00732F92" w:rsidRDefault="004E2ED1" w:rsidP="004E2ED1">
      <w:pPr>
        <w:spacing w:after="0" w:line="240" w:lineRule="auto"/>
        <w:jc w:val="center"/>
        <w:rPr>
          <w:rFonts w:ascii="Times New Roman" w:hAnsi="Times New Roman"/>
        </w:rPr>
      </w:pPr>
    </w:p>
    <w:p w:rsidR="004E2ED1" w:rsidRPr="00732F92" w:rsidRDefault="004E2ED1" w:rsidP="004E2ED1">
      <w:pPr>
        <w:spacing w:after="0" w:line="240" w:lineRule="auto"/>
        <w:rPr>
          <w:rFonts w:ascii="Times New Roman" w:hAnsi="Times New Roman"/>
        </w:rPr>
      </w:pPr>
    </w:p>
    <w:p w:rsidR="004E2ED1" w:rsidRDefault="004E2ED1" w:rsidP="004E2ED1">
      <w:pPr>
        <w:spacing w:after="0" w:line="240" w:lineRule="auto"/>
        <w:rPr>
          <w:rFonts w:ascii="Times New Roman" w:hAnsi="Times New Roman"/>
        </w:rPr>
      </w:pPr>
      <w:r w:rsidRPr="00732F92">
        <w:rPr>
          <w:rFonts w:ascii="Times New Roman" w:hAnsi="Times New Roman"/>
        </w:rPr>
        <w:t xml:space="preserve">                                                                                  </w:t>
      </w:r>
    </w:p>
    <w:p w:rsidR="004E2ED1" w:rsidRDefault="004E2ED1" w:rsidP="004E2ED1">
      <w:pPr>
        <w:spacing w:after="0" w:line="240" w:lineRule="auto"/>
        <w:rPr>
          <w:rFonts w:ascii="Times New Roman" w:hAnsi="Times New Roman"/>
        </w:rPr>
      </w:pPr>
    </w:p>
    <w:p w:rsidR="004E2ED1" w:rsidRDefault="004E2ED1" w:rsidP="004E2ED1">
      <w:pPr>
        <w:spacing w:after="0" w:line="240" w:lineRule="auto"/>
        <w:rPr>
          <w:rFonts w:ascii="Times New Roman" w:hAnsi="Times New Roman"/>
        </w:rPr>
      </w:pPr>
    </w:p>
    <w:p w:rsidR="004E2ED1" w:rsidRDefault="004E2ED1" w:rsidP="004E2ED1">
      <w:pPr>
        <w:spacing w:after="0" w:line="240" w:lineRule="auto"/>
        <w:rPr>
          <w:rFonts w:ascii="Times New Roman" w:hAnsi="Times New Roman"/>
        </w:rPr>
      </w:pPr>
    </w:p>
    <w:p w:rsidR="004E2ED1" w:rsidRDefault="004E2ED1" w:rsidP="004E2ED1">
      <w:pPr>
        <w:spacing w:after="0" w:line="240" w:lineRule="auto"/>
        <w:rPr>
          <w:rFonts w:ascii="Times New Roman" w:hAnsi="Times New Roman"/>
        </w:rPr>
      </w:pPr>
    </w:p>
    <w:p w:rsidR="004E2ED1" w:rsidRDefault="004E2ED1" w:rsidP="006A79DC">
      <w:pPr>
        <w:jc w:val="center"/>
        <w:rPr>
          <w:b/>
        </w:rPr>
      </w:pPr>
    </w:p>
    <w:p w:rsidR="004E2ED1" w:rsidRDefault="004E2ED1" w:rsidP="006A79DC">
      <w:pPr>
        <w:jc w:val="center"/>
        <w:rPr>
          <w:b/>
        </w:rPr>
      </w:pPr>
    </w:p>
    <w:p w:rsidR="004E2ED1" w:rsidRDefault="004E2ED1" w:rsidP="004E2ED1">
      <w:pPr>
        <w:rPr>
          <w:b/>
        </w:rPr>
      </w:pPr>
    </w:p>
    <w:p w:rsidR="004E2ED1" w:rsidRDefault="004E2ED1" w:rsidP="004E2ED1">
      <w:pPr>
        <w:rPr>
          <w:b/>
        </w:rPr>
      </w:pPr>
    </w:p>
    <w:p w:rsidR="004E2ED1" w:rsidRDefault="004E2ED1" w:rsidP="004E2ED1">
      <w:pPr>
        <w:rPr>
          <w:b/>
        </w:rPr>
      </w:pPr>
    </w:p>
    <w:p w:rsidR="004E2ED1" w:rsidRDefault="004E2ED1" w:rsidP="006A79DC">
      <w:pPr>
        <w:jc w:val="center"/>
        <w:rPr>
          <w:b/>
        </w:rPr>
      </w:pPr>
    </w:p>
    <w:p w:rsidR="004E2ED1" w:rsidRPr="004E2ED1" w:rsidRDefault="004E2ED1" w:rsidP="004E2E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lastRenderedPageBreak/>
        <w:t xml:space="preserve">Приложение </w:t>
      </w:r>
      <w:proofErr w:type="gramStart"/>
      <w:r w:rsidRPr="004E2ED1">
        <w:rPr>
          <w:rFonts w:ascii="Times New Roman" w:hAnsi="Times New Roman" w:cs="Times New Roman"/>
          <w:b/>
          <w:sz w:val="26"/>
        </w:rPr>
        <w:t>к</w:t>
      </w:r>
      <w:proofErr w:type="gramEnd"/>
      <w:r w:rsidRPr="004E2ED1">
        <w:rPr>
          <w:rFonts w:ascii="Times New Roman" w:hAnsi="Times New Roman" w:cs="Times New Roman"/>
          <w:b/>
          <w:sz w:val="26"/>
        </w:rPr>
        <w:t xml:space="preserve"> решении.</w:t>
      </w:r>
    </w:p>
    <w:p w:rsidR="004E2ED1" w:rsidRPr="004E2ED1" w:rsidRDefault="004E2ED1" w:rsidP="004E2E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t>Совета депутатов МО Калининский</w:t>
      </w:r>
    </w:p>
    <w:p w:rsidR="004E2ED1" w:rsidRPr="004E2ED1" w:rsidRDefault="004E2ED1" w:rsidP="004E2E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t>Сельсовет от 18.02.2011г. №2</w:t>
      </w:r>
    </w:p>
    <w:p w:rsidR="004E2ED1" w:rsidRPr="004E2ED1" w:rsidRDefault="004E2ED1" w:rsidP="004E2E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4E2ED1" w:rsidRPr="004E2ED1" w:rsidRDefault="004E2ED1" w:rsidP="004E2E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4E2ED1" w:rsidRPr="004E2ED1" w:rsidRDefault="004E2ED1" w:rsidP="004E2E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6A79DC" w:rsidRPr="004E2ED1" w:rsidRDefault="006A79DC" w:rsidP="004E2E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t>ПОЛОЖЕНИЕ</w:t>
      </w:r>
    </w:p>
    <w:p w:rsidR="006A79DC" w:rsidRPr="004E2ED1" w:rsidRDefault="006A79DC" w:rsidP="004E2E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t>о порядке разработки и принятия планов и программ социально-экономического развития Калининского сельсовета</w:t>
      </w:r>
    </w:p>
    <w:p w:rsidR="006A79DC" w:rsidRPr="004E2ED1" w:rsidRDefault="006A79DC" w:rsidP="004E2ED1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A79DC" w:rsidRPr="004E2ED1" w:rsidRDefault="006A79DC" w:rsidP="004E2ED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t>Общие положения</w:t>
      </w:r>
    </w:p>
    <w:p w:rsidR="006A79DC" w:rsidRPr="004E2ED1" w:rsidRDefault="006A79DC" w:rsidP="004E2E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</w:rPr>
      </w:pPr>
    </w:p>
    <w:p w:rsidR="006A79DC" w:rsidRPr="004E2ED1" w:rsidRDefault="006A79DC" w:rsidP="004E2E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Разработка и подготовка программы к рассмотрению представительного органа муниципального образования.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Проекты программ развития муниципального образования, отчеты об исполнении вносятся в представительный орган муниципального образования главой местной администрации.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Проект программы считается внесенным в представительный орган муниципального образования со дня его регистрации в представительном органе муниципального образования.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Председатель представительного органа муниципального образования направляет проект программы (отчеты об их исполнении) в структурные подразделения: комиссии, определяя при этом головную комиссию в соответствии с вопросами его ведения, а так же на правовую экспертизу.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Правовая экспертиза проекта программы (отчета об исполнении программы) проводится в течение 10 календарных дней со дня внесения проекта программы  целях проверки соответствия представленного проекта программы Конституции Российской Федерации, федеральному законодательству, законодательству субъекта Российской Федерации, Уставу муниципального образования.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Комиссии представительного органа муниципального образования рассматривают проект программы, по результатам рассмотрения готовят поправки, замечания и предложения к проекту и в течение 25 календарных дней со дня внесения проекта программы направляют их в головную комиссию. По каждой поправке.  Замечанию и предложению должно быть представлено мотивированное обоснование.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Головная комиссия по итогам рассмотрения поправок, замечаний и предложений к проекту программы  готовят сводный  перечень поправок, замечаний и предложений с их обоснованием, который в срок не позднее 35 календарных дней со дня внесения проекта программы направляется на рассмотрение главе местной администрации. Глава местной администрации в течение 25 календарных дней направляет в представительный орган муниципального образования</w:t>
      </w:r>
      <w:r w:rsidR="004E2ED1">
        <w:rPr>
          <w:rFonts w:ascii="Times New Roman" w:hAnsi="Times New Roman" w:cs="Times New Roman"/>
          <w:sz w:val="26"/>
        </w:rPr>
        <w:t>,</w:t>
      </w:r>
      <w:r w:rsidRPr="004E2ED1">
        <w:rPr>
          <w:rFonts w:ascii="Times New Roman" w:hAnsi="Times New Roman" w:cs="Times New Roman"/>
          <w:sz w:val="26"/>
        </w:rPr>
        <w:t xml:space="preserve"> доработанный проект  программы с учетом поправок и предложений, рекомендованных к включению в проект программы, а в случаях их отклонения – с обоснованием отклонения.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 xml:space="preserve">Поступивший в представительный орган муниципального </w:t>
      </w:r>
      <w:proofErr w:type="gramStart"/>
      <w:r w:rsidRPr="004E2ED1">
        <w:rPr>
          <w:rFonts w:ascii="Times New Roman" w:hAnsi="Times New Roman" w:cs="Times New Roman"/>
          <w:sz w:val="26"/>
        </w:rPr>
        <w:t>образования</w:t>
      </w:r>
      <w:proofErr w:type="gramEnd"/>
      <w:r w:rsidRPr="004E2ED1">
        <w:rPr>
          <w:rFonts w:ascii="Times New Roman" w:hAnsi="Times New Roman" w:cs="Times New Roman"/>
          <w:sz w:val="26"/>
        </w:rPr>
        <w:t xml:space="preserve"> доработанный проект программы направляется в головную комиссию, которая на очередном заседании принимает решение о включении в проект </w:t>
      </w:r>
      <w:r w:rsidRPr="004E2ED1">
        <w:rPr>
          <w:rFonts w:ascii="Times New Roman" w:hAnsi="Times New Roman" w:cs="Times New Roman"/>
          <w:sz w:val="26"/>
        </w:rPr>
        <w:lastRenderedPageBreak/>
        <w:t>повестки дня очередной сессии представительного органа муниципального образования вопроса о вынесении проекта программы с учетом согласованных поправок (отчета об исполнении программы) на публичные слушания. Публичные слушания по проекту программы проводятся в порядке, определенном положением о порядке проведения публичных слушаний.</w:t>
      </w:r>
    </w:p>
    <w:p w:rsidR="006A79DC" w:rsidRPr="004E2ED1" w:rsidRDefault="006A79DC" w:rsidP="004E2ED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 xml:space="preserve">Вопрос о рассмотрении проекта программы (отчета об исполнении программы), подготовленного  к рассмотрению на сессии представительного органа муниципального образования, включается в повестку </w:t>
      </w:r>
      <w:proofErr w:type="gramStart"/>
      <w:r w:rsidRPr="004E2ED1">
        <w:rPr>
          <w:rFonts w:ascii="Times New Roman" w:hAnsi="Times New Roman" w:cs="Times New Roman"/>
          <w:sz w:val="26"/>
        </w:rPr>
        <w:t xml:space="preserve">дня очередной сессии </w:t>
      </w:r>
      <w:r w:rsidR="004E2ED1">
        <w:rPr>
          <w:rFonts w:ascii="Times New Roman" w:hAnsi="Times New Roman" w:cs="Times New Roman"/>
          <w:color w:val="FF0000"/>
          <w:sz w:val="26"/>
        </w:rPr>
        <w:t>Совета депутатов муниципального образования</w:t>
      </w:r>
      <w:proofErr w:type="gramEnd"/>
      <w:r w:rsidR="004E2ED1">
        <w:rPr>
          <w:rFonts w:ascii="Times New Roman" w:hAnsi="Times New Roman" w:cs="Times New Roman"/>
          <w:color w:val="FF0000"/>
          <w:sz w:val="26"/>
        </w:rPr>
        <w:t xml:space="preserve"> Калининский сельсовет.</w:t>
      </w:r>
      <w:r w:rsidRPr="004E2ED1">
        <w:rPr>
          <w:rFonts w:ascii="Times New Roman" w:hAnsi="Times New Roman" w:cs="Times New Roman"/>
          <w:sz w:val="26"/>
        </w:rPr>
        <w:t>.</w:t>
      </w:r>
    </w:p>
    <w:p w:rsidR="006A79DC" w:rsidRPr="004E2ED1" w:rsidRDefault="006A79DC" w:rsidP="004E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В состав материалов к проекту программы включается:</w:t>
      </w:r>
    </w:p>
    <w:p w:rsidR="006A79DC" w:rsidRPr="004E2ED1" w:rsidRDefault="006A79DC" w:rsidP="004E2E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проект решения представительного органа муниципального образования об утверждении программы (отчета об исполнении программы);</w:t>
      </w:r>
    </w:p>
    <w:p w:rsidR="006A79DC" w:rsidRPr="004E2ED1" w:rsidRDefault="006A79DC" w:rsidP="004E2E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решение головной комиссии;</w:t>
      </w:r>
    </w:p>
    <w:p w:rsidR="006A79DC" w:rsidRPr="004E2ED1" w:rsidRDefault="006A79DC" w:rsidP="004E2E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результаты публичных слушаний.</w:t>
      </w:r>
    </w:p>
    <w:p w:rsidR="006A79DC" w:rsidRPr="004E2ED1" w:rsidRDefault="006A79DC" w:rsidP="004E2ED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A79DC" w:rsidRPr="004E2ED1" w:rsidRDefault="006A79DC" w:rsidP="004E2ED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A79DC" w:rsidRPr="004E2ED1" w:rsidRDefault="006A79DC" w:rsidP="004E2ED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t>Рассмотрение проекта программы (отчета об исполнении программы) на сессии представительного органа муниципального образования</w:t>
      </w:r>
    </w:p>
    <w:p w:rsidR="006A79DC" w:rsidRPr="004E2ED1" w:rsidRDefault="006A79DC" w:rsidP="004E2ED1">
      <w:pPr>
        <w:spacing w:after="0" w:line="240" w:lineRule="auto"/>
        <w:ind w:left="360"/>
        <w:rPr>
          <w:rFonts w:ascii="Times New Roman" w:hAnsi="Times New Roman" w:cs="Times New Roman"/>
          <w:sz w:val="26"/>
        </w:rPr>
      </w:pPr>
    </w:p>
    <w:p w:rsidR="006A79DC" w:rsidRPr="004E2ED1" w:rsidRDefault="006A79DC" w:rsidP="004E2ED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Обсуждение проекта программы (отчета об исполнении программы) на сессии представительного органа муниципального образования начинается с доклада главы местной администрации, а также содоклада представителя головной комиссии. В содокладе представителя головной комиссии содержится анализ поправок,  внесенных в процессе рассмотрения проекта программы (замечания, высказанные в ходе рассмотрения отчета об исполнении программы), а также информация о результатах публичных слушаний.</w:t>
      </w:r>
    </w:p>
    <w:p w:rsidR="006A79DC" w:rsidRPr="004E2ED1" w:rsidRDefault="006A79DC" w:rsidP="004E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В процессе обсуждения не могут вноситься и быть рассмотрены предложения об изменениях, дополнениях и поправках к проекту программы (отчета об исполнении программы).</w:t>
      </w:r>
    </w:p>
    <w:p w:rsidR="006A79DC" w:rsidRPr="004E2ED1" w:rsidRDefault="006A79DC" w:rsidP="004E2ED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По результатам обсуждения представительный орган муниципального образования принимает решение.</w:t>
      </w:r>
    </w:p>
    <w:p w:rsidR="006A79DC" w:rsidRPr="004E2ED1" w:rsidRDefault="006A79DC" w:rsidP="004E2ED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A79DC" w:rsidRPr="004E2ED1" w:rsidRDefault="006A79DC" w:rsidP="004E2ED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E2ED1">
        <w:rPr>
          <w:rFonts w:ascii="Times New Roman" w:hAnsi="Times New Roman" w:cs="Times New Roman"/>
          <w:b/>
          <w:sz w:val="26"/>
        </w:rPr>
        <w:t>Внесение изменений в программу развития муниципального образования</w:t>
      </w:r>
    </w:p>
    <w:p w:rsidR="006A79DC" w:rsidRPr="004E2ED1" w:rsidRDefault="006A79DC" w:rsidP="004E2ED1">
      <w:pPr>
        <w:spacing w:after="0" w:line="240" w:lineRule="auto"/>
        <w:ind w:left="360"/>
        <w:rPr>
          <w:rFonts w:ascii="Times New Roman" w:hAnsi="Times New Roman" w:cs="Times New Roman"/>
          <w:sz w:val="26"/>
        </w:rPr>
      </w:pPr>
    </w:p>
    <w:p w:rsidR="006A79DC" w:rsidRPr="004E2ED1" w:rsidRDefault="006A79DC" w:rsidP="004E2ED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Проект изменений в программу вносится в представительный орган муниципального образования главой местной администрации и направляется Председателем представительного органа муниципального образования в головную комиссию в соответствии с вопросами его ведения.</w:t>
      </w:r>
    </w:p>
    <w:p w:rsidR="006A79DC" w:rsidRPr="004E2ED1" w:rsidRDefault="006A79DC" w:rsidP="004E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Порядок работы с проектом изменений в целевую программу субъекта Российской Федерации определяется головным комитетом в соответствии с пунктом 1.5-1.8 настоящего Положения.</w:t>
      </w:r>
    </w:p>
    <w:p w:rsidR="006A79DC" w:rsidRPr="004E2ED1" w:rsidRDefault="006A79DC" w:rsidP="004E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 xml:space="preserve">Порядок работы с проектами изменений в программы, предусматривающими изменениями изменение объёма финансирования соответствующих программ на </w:t>
      </w:r>
      <w:r w:rsidRPr="004E2ED1">
        <w:rPr>
          <w:rFonts w:ascii="Times New Roman" w:hAnsi="Times New Roman" w:cs="Times New Roman"/>
          <w:sz w:val="26"/>
        </w:rPr>
        <w:lastRenderedPageBreak/>
        <w:t xml:space="preserve">очередной финансовый год, определяется в соответствии с пунктом 3.2. настоящего Положения. </w:t>
      </w:r>
    </w:p>
    <w:p w:rsidR="006A79DC" w:rsidRPr="004E2ED1" w:rsidRDefault="006A79DC" w:rsidP="004E2ED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4E2ED1">
        <w:rPr>
          <w:rFonts w:ascii="Times New Roman" w:hAnsi="Times New Roman" w:cs="Times New Roman"/>
          <w:sz w:val="26"/>
        </w:rPr>
        <w:t>Проекты изменения в программы, предусматривающие изменение объемов финансирования соответствующих программ на очередной финансовый год, внесенные в представительный орган муниципального образования, направляются Председателем представительного органа муниципального образования в головной комитет в соответствии с вопросами его ведения, который определяет порядок работы с данными изменениями.</w:t>
      </w:r>
      <w:proofErr w:type="gramEnd"/>
      <w:r w:rsidRPr="004E2ED1">
        <w:rPr>
          <w:rFonts w:ascii="Times New Roman" w:hAnsi="Times New Roman" w:cs="Times New Roman"/>
          <w:sz w:val="26"/>
        </w:rPr>
        <w:t xml:space="preserve"> Поправки и предложения, внесенные при рассмотрении указанных изменений в программы, могут быть связаны только с изменением объёмов финансирования соответствующих программ на очередной финансовый год. Предложения и поправки должны обязательно сопровождаться внесением соответствующих поправок в проект местного бюджета муниципального образования на очередной финансовый год.</w:t>
      </w:r>
    </w:p>
    <w:p w:rsidR="006A79DC" w:rsidRPr="004E2ED1" w:rsidRDefault="006A79DC" w:rsidP="004E2ED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E2ED1">
        <w:rPr>
          <w:rFonts w:ascii="Times New Roman" w:hAnsi="Times New Roman" w:cs="Times New Roman"/>
          <w:sz w:val="26"/>
        </w:rPr>
        <w:t>Проект решения о внесении изменений в программу с учетом изменений рассматривается на сессии представительного органа муниципального образования одновременно с принятием решения о местном бюджете на очередной финансовый год.</w:t>
      </w:r>
    </w:p>
    <w:p w:rsidR="004618A8" w:rsidRPr="004E2ED1" w:rsidRDefault="004618A8" w:rsidP="004E2ED1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4618A8" w:rsidRPr="004E2ED1" w:rsidSect="00A4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E42"/>
    <w:multiLevelType w:val="hybridMultilevel"/>
    <w:tmpl w:val="194280B2"/>
    <w:lvl w:ilvl="0" w:tplc="BD5AD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B2915"/>
    <w:multiLevelType w:val="hybridMultilevel"/>
    <w:tmpl w:val="6D4C96A2"/>
    <w:lvl w:ilvl="0" w:tplc="36B64D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74AD6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E0D7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BCDC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00CD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1CC8C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AACC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8A0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8C6C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7200B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D800E0A"/>
    <w:multiLevelType w:val="hybridMultilevel"/>
    <w:tmpl w:val="72185DB8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9DC"/>
    <w:rsid w:val="004618A8"/>
    <w:rsid w:val="004E2ED1"/>
    <w:rsid w:val="006A79DC"/>
    <w:rsid w:val="00A4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4E2ED1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5755</Characters>
  <Application>Microsoft Office Word</Application>
  <DocSecurity>0</DocSecurity>
  <Lines>47</Lines>
  <Paragraphs>13</Paragraphs>
  <ScaleCrop>false</ScaleCrop>
  <Company>Дом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Баранова Анна Сергеевна</cp:lastModifiedBy>
  <cp:revision>4</cp:revision>
  <dcterms:created xsi:type="dcterms:W3CDTF">2011-03-03T04:59:00Z</dcterms:created>
  <dcterms:modified xsi:type="dcterms:W3CDTF">2011-03-03T06:26:00Z</dcterms:modified>
</cp:coreProperties>
</file>