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ayout w:type="fixed"/>
        <w:tblLook w:val="0000"/>
      </w:tblPr>
      <w:tblGrid>
        <w:gridCol w:w="9540"/>
      </w:tblGrid>
      <w:tr w:rsidR="007000BE" w:rsidRPr="00C24CDD" w:rsidTr="00943738">
        <w:tc>
          <w:tcPr>
            <w:tcW w:w="9540" w:type="dxa"/>
          </w:tcPr>
          <w:p w:rsidR="007000BE" w:rsidRPr="00C24CDD" w:rsidRDefault="007000BE" w:rsidP="00943738">
            <w:pPr>
              <w:jc w:val="center"/>
              <w:rPr>
                <w:rFonts w:ascii="Times New Roman" w:hAnsi="Times New Roman"/>
                <w:sz w:val="26"/>
              </w:rPr>
            </w:pPr>
            <w:r w:rsidRPr="00C24CDD">
              <w:rPr>
                <w:rFonts w:ascii="Times New Roman" w:hAnsi="Times New Roman"/>
                <w:noProof/>
                <w:sz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4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0BE" w:rsidRPr="00C24CDD" w:rsidRDefault="007000BE" w:rsidP="0094373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7000BE" w:rsidRPr="00C24CDD" w:rsidTr="0094373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00BE" w:rsidRPr="00C24CDD" w:rsidRDefault="007000BE" w:rsidP="0094373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СОВЕТ ДЕПУТАТОВ МУНИЦИПАЛЬНОГО </w:t>
            </w:r>
            <w:r w:rsidRPr="00C24CDD">
              <w:rPr>
                <w:rFonts w:ascii="Times New Roman" w:hAnsi="Times New Roman"/>
                <w:b/>
                <w:sz w:val="26"/>
              </w:rPr>
              <w:t>ОБРАЗОВАНИЯ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24CDD">
              <w:rPr>
                <w:rFonts w:ascii="Times New Roman" w:hAnsi="Times New Roman"/>
                <w:b/>
                <w:sz w:val="26"/>
              </w:rPr>
              <w:t>КАЛИНИНСКИЙ  СЕЛЬСОВЕТ</w:t>
            </w:r>
          </w:p>
        </w:tc>
      </w:tr>
    </w:tbl>
    <w:p w:rsidR="007000BE" w:rsidRPr="00C24CDD" w:rsidRDefault="007000BE" w:rsidP="007000BE">
      <w:pPr>
        <w:tabs>
          <w:tab w:val="left" w:pos="1620"/>
        </w:tabs>
        <w:jc w:val="right"/>
        <w:rPr>
          <w:rFonts w:ascii="Times New Roman" w:hAnsi="Times New Roman"/>
          <w:sz w:val="26"/>
        </w:rPr>
      </w:pPr>
      <w:r w:rsidRPr="00C24CDD">
        <w:rPr>
          <w:rFonts w:ascii="Times New Roman" w:hAnsi="Times New Roman"/>
          <w:sz w:val="26"/>
        </w:rPr>
        <w:t xml:space="preserve">                 </w:t>
      </w:r>
    </w:p>
    <w:p w:rsidR="007000BE" w:rsidRDefault="007000BE" w:rsidP="007000BE">
      <w:pPr>
        <w:jc w:val="center"/>
        <w:rPr>
          <w:rFonts w:ascii="Times New Roman" w:hAnsi="Times New Roman"/>
          <w:b/>
          <w:sz w:val="26"/>
          <w:szCs w:val="26"/>
        </w:rPr>
      </w:pPr>
      <w:r w:rsidRPr="00C24CDD">
        <w:rPr>
          <w:rFonts w:ascii="Times New Roman" w:hAnsi="Times New Roman"/>
          <w:b/>
          <w:sz w:val="26"/>
        </w:rPr>
        <w:t xml:space="preserve">                                        </w:t>
      </w:r>
      <w:r>
        <w:rPr>
          <w:rFonts w:ascii="Times New Roman" w:hAnsi="Times New Roman"/>
          <w:b/>
          <w:sz w:val="26"/>
        </w:rPr>
        <w:t xml:space="preserve">                                                                  </w:t>
      </w:r>
      <w:r w:rsidRPr="00C24CDD">
        <w:rPr>
          <w:rFonts w:ascii="Times New Roman" w:hAnsi="Times New Roman"/>
          <w:b/>
          <w:sz w:val="26"/>
        </w:rPr>
        <w:t xml:space="preserve">                              </w:t>
      </w:r>
      <w:r>
        <w:rPr>
          <w:rFonts w:ascii="Times New Roman" w:hAnsi="Times New Roman"/>
          <w:b/>
          <w:sz w:val="26"/>
        </w:rPr>
        <w:t xml:space="preserve">                                  </w:t>
      </w:r>
      <w:r w:rsidRPr="00C24CDD">
        <w:rPr>
          <w:rFonts w:ascii="Times New Roman" w:hAnsi="Times New Roman"/>
          <w:b/>
          <w:sz w:val="26"/>
        </w:rPr>
        <w:t xml:space="preserve">                     </w:t>
      </w:r>
      <w:r>
        <w:rPr>
          <w:rFonts w:ascii="Times New Roman" w:hAnsi="Times New Roman"/>
          <w:b/>
          <w:sz w:val="26"/>
        </w:rPr>
        <w:t xml:space="preserve">                         </w:t>
      </w:r>
      <w:proofErr w:type="gramStart"/>
      <w:r w:rsidRPr="00C24CD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24CDD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7000BE" w:rsidRPr="00940BC3" w:rsidRDefault="007000BE" w:rsidP="007000BE">
      <w:pPr>
        <w:rPr>
          <w:rFonts w:ascii="Times New Roman" w:hAnsi="Times New Roman"/>
          <w:sz w:val="26"/>
        </w:rPr>
      </w:pPr>
      <w:r w:rsidRPr="00CB42B8">
        <w:rPr>
          <w:rFonts w:ascii="Times New Roman" w:hAnsi="Times New Roman"/>
          <w:sz w:val="26"/>
          <w:szCs w:val="26"/>
        </w:rPr>
        <w:t xml:space="preserve">19.11.12010г                                         с. Калинино        </w:t>
      </w:r>
      <w:r>
        <w:rPr>
          <w:rFonts w:ascii="Times New Roman" w:hAnsi="Times New Roman"/>
          <w:sz w:val="26"/>
          <w:szCs w:val="26"/>
        </w:rPr>
        <w:t xml:space="preserve">                           № 11</w:t>
      </w:r>
    </w:p>
    <w:p w:rsidR="007000BE" w:rsidRDefault="007000BE" w:rsidP="007000BE">
      <w:pPr>
        <w:jc w:val="center"/>
        <w:rPr>
          <w:rFonts w:ascii="Times New Roman" w:hAnsi="Times New Roman"/>
          <w:b/>
          <w:i/>
          <w:sz w:val="26"/>
          <w:szCs w:val="28"/>
        </w:rPr>
      </w:pPr>
      <w:r w:rsidRPr="00CB42B8">
        <w:rPr>
          <w:rFonts w:ascii="Times New Roman" w:hAnsi="Times New Roman"/>
          <w:b/>
          <w:i/>
          <w:sz w:val="26"/>
          <w:szCs w:val="28"/>
        </w:rPr>
        <w:t>О внесении дополнений в решение Совета депутатов МО Калининский сельсовет от 21.03.2008г. № 13 « Об утверждении реестра муниципального имущества МО Калининский сельсовет</w:t>
      </w:r>
    </w:p>
    <w:p w:rsidR="007000BE" w:rsidRDefault="007000BE" w:rsidP="007000BE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На основании Закона Республики Хакасия « О внесении изменений в Закон Республики Хакасия «О порядке решения вопросов местного значения вновь образованных муниципальных образований (сельских, городских поселений) Республики Хакасия от 10.12.2007г. № 94-ЗРХ, ст. 29,16 Устава муниципального образования Калининский сельсовет Совет депутатов муниципального образования Калининский сельсовет</w:t>
      </w:r>
    </w:p>
    <w:p w:rsidR="007000BE" w:rsidRDefault="007000BE" w:rsidP="007000BE">
      <w:pPr>
        <w:rPr>
          <w:rFonts w:ascii="Times New Roman" w:hAnsi="Times New Roman"/>
          <w:b/>
          <w:sz w:val="26"/>
          <w:szCs w:val="28"/>
        </w:rPr>
      </w:pPr>
      <w:r w:rsidRPr="00CB42B8">
        <w:rPr>
          <w:rFonts w:ascii="Times New Roman" w:hAnsi="Times New Roman"/>
          <w:b/>
          <w:sz w:val="26"/>
          <w:szCs w:val="28"/>
        </w:rPr>
        <w:t>РЕШИЛ:</w:t>
      </w:r>
    </w:p>
    <w:p w:rsidR="007000BE" w:rsidRPr="00940BC3" w:rsidRDefault="007000BE" w:rsidP="007000BE">
      <w:pPr>
        <w:rPr>
          <w:rFonts w:ascii="Times New Roman" w:hAnsi="Times New Roman"/>
          <w:sz w:val="26"/>
        </w:rPr>
      </w:pPr>
      <w:r w:rsidRPr="00CB42B8">
        <w:rPr>
          <w:rFonts w:ascii="Times New Roman" w:hAnsi="Times New Roman"/>
          <w:sz w:val="26"/>
          <w:szCs w:val="28"/>
        </w:rPr>
        <w:t>1. Дополнить реестр муниципального имущества муниципального образования Калининский сельсовет</w:t>
      </w:r>
      <w:r>
        <w:rPr>
          <w:rFonts w:ascii="Times New Roman" w:hAnsi="Times New Roman"/>
          <w:sz w:val="26"/>
          <w:szCs w:val="28"/>
        </w:rPr>
        <w:t xml:space="preserve"> строкой:</w:t>
      </w:r>
    </w:p>
    <w:tbl>
      <w:tblPr>
        <w:tblStyle w:val="a3"/>
        <w:tblW w:w="0" w:type="auto"/>
        <w:tblLayout w:type="fixed"/>
        <w:tblLook w:val="01E0"/>
      </w:tblPr>
      <w:tblGrid>
        <w:gridCol w:w="738"/>
        <w:gridCol w:w="2250"/>
        <w:gridCol w:w="2295"/>
        <w:gridCol w:w="2565"/>
        <w:gridCol w:w="1723"/>
      </w:tblGrid>
      <w:tr w:rsidR="007000BE" w:rsidTr="0094373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имущества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Местонахождения</w:t>
            </w:r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Первоначальная</w:t>
            </w:r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остаточная (по</w:t>
            </w:r>
            <w:proofErr w:type="gramEnd"/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состоянию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01.01.2007г.)</w:t>
            </w:r>
            <w:proofErr w:type="gramEnd"/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тыс. руб.</w:t>
            </w:r>
          </w:p>
        </w:tc>
      </w:tr>
      <w:tr w:rsidR="007000BE" w:rsidTr="0094373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в жилом доме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Хакасия</w:t>
            </w:r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Абаканский район</w:t>
            </w:r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Д. Чапаево</w:t>
            </w:r>
          </w:p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Молодежная, 6-1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E" w:rsidRDefault="007000BE" w:rsidP="00943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39115-00</w:t>
            </w:r>
          </w:p>
        </w:tc>
      </w:tr>
    </w:tbl>
    <w:p w:rsidR="007000BE" w:rsidRPr="00CB42B8" w:rsidRDefault="007000BE" w:rsidP="007000BE">
      <w:pPr>
        <w:rPr>
          <w:rFonts w:ascii="Times New Roman" w:hAnsi="Times New Roman"/>
          <w:b/>
          <w:sz w:val="24"/>
          <w:szCs w:val="24"/>
        </w:rPr>
      </w:pPr>
    </w:p>
    <w:p w:rsidR="007000BE" w:rsidRDefault="007000BE" w:rsidP="007000B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муниципального образования</w:t>
      </w:r>
    </w:p>
    <w:p w:rsidR="007000BE" w:rsidRDefault="007000BE" w:rsidP="007000B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Калининский сельсовет                                                                 А.И. Демин.</w:t>
      </w:r>
    </w:p>
    <w:p w:rsidR="007000BE" w:rsidRDefault="007000BE"/>
    <w:sectPr w:rsidR="007000BE" w:rsidSect="00E2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BE"/>
    <w:rsid w:val="007000BE"/>
    <w:rsid w:val="00E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root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2010-12-21T18:12:00Z</dcterms:created>
  <dcterms:modified xsi:type="dcterms:W3CDTF">2010-12-21T18:13:00Z</dcterms:modified>
</cp:coreProperties>
</file>