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ВРЕМЕННЫЙ РЕГЛАМЕНТ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КАЛИНИНСКИЙ СЕЛЬСОВЕТ</w:t>
      </w:r>
    </w:p>
    <w:p w:rsidR="00B369C3" w:rsidRPr="00080372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внесенными изменениями и дополнениями</w:t>
      </w:r>
    </w:p>
    <w:p w:rsidR="00B369C3" w:rsidRPr="00080372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080372">
        <w:rPr>
          <w:rFonts w:ascii="Times New Roman" w:hAnsi="Times New Roman" w:cs="Times New Roman"/>
          <w:b/>
          <w:sz w:val="20"/>
          <w:szCs w:val="20"/>
        </w:rPr>
        <w:t>т 22.04.2010г</w:t>
      </w:r>
    </w:p>
    <w:p w:rsidR="00B369C3" w:rsidRDefault="00B369C3" w:rsidP="00B369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Настоящий Регламент в соответствии с Конституцией Российской Федерации, Конституцией Республики Хакасия и Уставом муниципального образования Калининский сельсовет устанавливает порядок деятельности, основные правила и процедуры работы Совета депутатов муниципального образования Калининский сельсовет.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1. ОСНОВНЫЕ ПОЛОЖЕНИЯ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1. Совет депутатов муниципального образования Калининский сельсовет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депутатов муниципального образования Калининский сельсовет (далее - Совет депутатов) - постоянно действующий высший представительный орган власти в муниципальном образовании Калининский сельсовет.</w:t>
      </w:r>
    </w:p>
    <w:p w:rsidR="00B369C3" w:rsidRDefault="00B369C3" w:rsidP="00B36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депутатов муниципального образования Калининский сельсовет состоит из 11 депутатов, представляющих все население муниципального образования, избираемых в соответствии с действующим законодательством.</w:t>
      </w:r>
    </w:p>
    <w:p w:rsidR="00B369C3" w:rsidRDefault="00B369C3" w:rsidP="00B36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депутатов самостоятельно решает вопросы, относящиеся к его ведению, в соответствии с Конституцией Российской Федерации и законами Российской Федерации, Конституцией Республики Хакасия, законами Республики Хакасия, Уставом муниципального образования Калининский сельсовет и настоящим Регламентом. Совет депутатов муниципального образования Калининский сельсовет является юридическим лицом.</w:t>
      </w:r>
    </w:p>
    <w:p w:rsidR="00B369C3" w:rsidRDefault="00B369C3" w:rsidP="00B36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 Совет депутатов основывается на принципах законности, коллегиальности, гласности, свободного обсуждения и коллективного решения вопросов.</w:t>
      </w:r>
    </w:p>
    <w:p w:rsidR="00B369C3" w:rsidRDefault="00B369C3" w:rsidP="00B369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2. Основы деятельности Совета депутатов муниципального образования Калининский сельсовет.</w:t>
      </w:r>
    </w:p>
    <w:p w:rsidR="00B369C3" w:rsidRDefault="00B369C3" w:rsidP="00B369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деятельности Совета депутатов законами Республики Хакасия и настоящим Регламентом депутату Совета депутатов обеспечиваются и гарантируются условия для беспрепятственного и эффективного осуществления его прав и обязанностей, установленных федеральным законодательством и законами Республики Хакасия.</w:t>
      </w:r>
    </w:p>
    <w:p w:rsidR="00B369C3" w:rsidRDefault="00B369C3" w:rsidP="00B369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Гарантии беспрепятственного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осуществления прав депутата Совета депутатов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устанавливаются Законом Республики Хакасия «О статусе депутата районного, городского, сельского, поселкового Совета депутатов в Республики Хакасия», Уставом муниципального образования Калининский сельсовет и настоящим Регламентом.</w:t>
      </w:r>
    </w:p>
    <w:p w:rsidR="00B369C3" w:rsidRDefault="00B369C3" w:rsidP="00B369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Взаимодействие депутатов Совета депутатов строятся на основе равноправия, недопустимости отношений подчиненности.</w:t>
      </w:r>
    </w:p>
    <w:p w:rsidR="00B369C3" w:rsidRDefault="00B369C3" w:rsidP="00B369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Депутат Совета депутатов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в установленном самостоятельно либо Советом депутатов порядке) проводит прием избирателей, ведет в пределах своей компетенции работу по их письмам, заявлениям, обращениям.</w:t>
      </w:r>
    </w:p>
    <w:p w:rsidR="00B369C3" w:rsidRDefault="00B369C3" w:rsidP="00B369C3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Статья 3.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Лица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имеющие право участвовать в работе Совета депутатов и его органов</w:t>
      </w:r>
    </w:p>
    <w:p w:rsidR="00B369C3" w:rsidRDefault="00B369C3" w:rsidP="00B369C3">
      <w:pPr>
        <w:pStyle w:val="a3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работе сессий, комиссий могут участвовать с правом совещательного голоса:</w:t>
      </w:r>
    </w:p>
    <w:p w:rsidR="00B369C3" w:rsidRDefault="00B369C3" w:rsidP="00B36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Правительства Республики Хакасия и члены Правительства Республики Хакасия;</w:t>
      </w:r>
    </w:p>
    <w:p w:rsidR="00B369C3" w:rsidRDefault="00B369C3" w:rsidP="00B36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Верховного Совета Республики Хакасия и председатели комитетов Верховного Совета Республики Хакасия;</w:t>
      </w:r>
    </w:p>
    <w:p w:rsidR="00B369C3" w:rsidRDefault="00B369C3" w:rsidP="00B36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Депутаты Государственной Думы Федерального Собрания;</w:t>
      </w:r>
    </w:p>
    <w:p w:rsidR="00B369C3" w:rsidRDefault="00B369C3" w:rsidP="00B36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Депутаты Верховного Совета Республики Хакасия;</w:t>
      </w:r>
    </w:p>
    <w:p w:rsidR="00B369C3" w:rsidRDefault="00B369C3" w:rsidP="00B36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Усть-Абаканский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район;</w:t>
      </w:r>
    </w:p>
    <w:p w:rsidR="00B369C3" w:rsidRDefault="00B369C3" w:rsidP="00B36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Абаканский район;</w:t>
      </w:r>
    </w:p>
    <w:p w:rsidR="00B369C3" w:rsidRDefault="00B369C3" w:rsidP="00B36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Усть-Абаканского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района;</w:t>
      </w:r>
    </w:p>
    <w:p w:rsidR="00B369C3" w:rsidRDefault="00B369C3" w:rsidP="00B36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Начальники управлений администраций муниципального района;</w:t>
      </w:r>
    </w:p>
    <w:p w:rsidR="00B369C3" w:rsidRDefault="00B369C3" w:rsidP="00B36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избирательной комиссии муниципального образования;</w:t>
      </w:r>
    </w:p>
    <w:p w:rsidR="00B369C3" w:rsidRDefault="00B369C3" w:rsidP="00B36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Другие должностные лица, приглашенные председателем Совета Депутатов.</w:t>
      </w:r>
    </w:p>
    <w:p w:rsidR="00B369C3" w:rsidRDefault="00B369C3" w:rsidP="00B369C3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Представители органов государственной власти Республики Хакасия, общественных объединений, организаций, независимые эксперты. Ученые и другие специалисты для представления необходимых сведений и заключений приглашаются:</w:t>
      </w:r>
    </w:p>
    <w:p w:rsidR="00B369C3" w:rsidRDefault="00B369C3" w:rsidP="00B369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рассматриваемым Советом депутатов вопросам – по решению Совета депутатов, председателем Совета депутатов, председательствующим на сессии Совета депутатов;</w:t>
      </w:r>
    </w:p>
    <w:p w:rsidR="00B369C3" w:rsidRDefault="00B369C3" w:rsidP="00B369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рассматриваемым комиссиями вопросам – по решению комиссий, председателями комиссий и их заместителями. </w:t>
      </w:r>
    </w:p>
    <w:p w:rsidR="00B369C3" w:rsidRDefault="00B369C3" w:rsidP="00B36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открытых заседаниях Совета депутатов, депутатов, депутатов, постоянных комиссий Совета депутатов могут присутствовать представители массовой информации.</w:t>
      </w:r>
    </w:p>
    <w:p w:rsidR="00B369C3" w:rsidRDefault="00B369C3" w:rsidP="00B369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2. ПОЛНОМОЧИЯ СОВЕТА ДЕПУТАТОВ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Полномочия Совета депутатов.</w:t>
      </w:r>
    </w:p>
    <w:p w:rsidR="00B369C3" w:rsidRDefault="00B369C3" w:rsidP="00B369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исключительной компетенции представительного органа муниципального образования находятся:</w:t>
      </w:r>
    </w:p>
    <w:p w:rsidR="00B369C3" w:rsidRDefault="00B369C3" w:rsidP="00B36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устава муниципального образования и внесение в него изменений и дополнений;</w:t>
      </w:r>
    </w:p>
    <w:p w:rsidR="00B369C3" w:rsidRDefault="00B369C3" w:rsidP="00B36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Утверждение местного бюджета и отчета о его исполнении;</w:t>
      </w:r>
    </w:p>
    <w:p w:rsidR="00B369C3" w:rsidRDefault="00B369C3" w:rsidP="00B36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B369C3" w:rsidRDefault="00B369C3" w:rsidP="00B36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планов и программ развития муниципального образования, утверждение отчетов об их исполнении;</w:t>
      </w:r>
    </w:p>
    <w:p w:rsidR="00B369C3" w:rsidRDefault="00B369C3" w:rsidP="00B36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Определение порядка управления и распоряжения имуществом, находящимся в муниципальной собственности;</w:t>
      </w:r>
    </w:p>
    <w:p w:rsidR="00B369C3" w:rsidRDefault="00B369C3" w:rsidP="00B36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B369C3" w:rsidRDefault="00B369C3" w:rsidP="00B36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Определение порядка участия муниципального образования в организациях межмуниципального сотрудничества;</w:t>
      </w:r>
    </w:p>
    <w:p w:rsidR="00B369C3" w:rsidRDefault="00B369C3" w:rsidP="00B36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369C3" w:rsidRDefault="00B369C3" w:rsidP="00B369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B369C3" w:rsidRDefault="00B369C3" w:rsidP="00B369C3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3. ВНУТРЕННЕЕ УСТРОЙСТВО И ОРГАНЫ СОВЕТА ДЕПУТАТОВ.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ДЕПУТАТСКИЕ ОБЪЕДИНЕНИЯ.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5. Органы и должностные лица советов депутатов</w:t>
      </w:r>
    </w:p>
    <w:p w:rsidR="00B369C3" w:rsidRDefault="00B369C3" w:rsidP="00B369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Структуру Совета депутатов составляют органы и должностные лица Совета депутатов.</w:t>
      </w:r>
    </w:p>
    <w:p w:rsidR="00B369C3" w:rsidRDefault="00B369C3" w:rsidP="00B369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Органами Совета депутатов являются:</w:t>
      </w:r>
    </w:p>
    <w:p w:rsidR="00B369C3" w:rsidRDefault="00B369C3" w:rsidP="00B3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Постоянные комиссии Совета депутатов;</w:t>
      </w:r>
    </w:p>
    <w:p w:rsidR="00B369C3" w:rsidRDefault="00B369C3" w:rsidP="00B3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временные комиссии Совета депутатов;</w:t>
      </w:r>
    </w:p>
    <w:p w:rsidR="00B369C3" w:rsidRDefault="00B369C3" w:rsidP="00B369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Должностным лицом Совета депутатов является:</w:t>
      </w:r>
    </w:p>
    <w:p w:rsidR="00B369C3" w:rsidRDefault="00B369C3" w:rsidP="00B3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Совета депутатов;</w:t>
      </w:r>
    </w:p>
    <w:p w:rsidR="00B369C3" w:rsidRDefault="00B369C3" w:rsidP="00B369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Рабочим органом сессий Совета депутатов является:</w:t>
      </w:r>
    </w:p>
    <w:p w:rsidR="00B369C3" w:rsidRDefault="00B369C3" w:rsidP="00B3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Счетная комиссия;</w:t>
      </w:r>
    </w:p>
    <w:p w:rsidR="00B369C3" w:rsidRDefault="00B369C3" w:rsidP="00B369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Должностные лица, постоянных и временных комиссий, руководители и члены рабочих органов сессий  Совета депутатов избираются в порядке. Предусмотренным настоящим Регламентом.</w:t>
      </w:r>
    </w:p>
    <w:p w:rsidR="00B369C3" w:rsidRDefault="00B369C3" w:rsidP="00B369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6. Председатель Совета депутатов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муниципального образования исполняет обязанности председателя Совета депутатов Калининского сельсовета.</w:t>
      </w:r>
    </w:p>
    <w:p w:rsidR="00B369C3" w:rsidRDefault="00B369C3" w:rsidP="00B369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Кандидат для избрания на должность заместителя председателя Совета депутатов представляется председателем Совета депутатов. Избрание проводится открытым голосованием и оформляется решением Совета депутатов. Избранным считается кандидат, получивший более половины голосов от числа депутатов, установленного для данного Совета.</w:t>
      </w:r>
    </w:p>
    <w:p w:rsidR="00B369C3" w:rsidRDefault="00B369C3" w:rsidP="00B369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Председатели комиссий  Совета депутатов избираются из числа депутатов Совета депутатов, их кандидатуры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предлагаются депутатами, а также путем самовыдвижения. Избрание кандидатов на должность председателя постоянной комиссии проводится путем открытого голосования и оформляется решение Совета депутатов. Избранным считается кандидат, получивший более половины голосов от числа депутатов, присутствующих на сессии.</w:t>
      </w:r>
    </w:p>
    <w:p w:rsidR="00B369C3" w:rsidRDefault="00B369C3" w:rsidP="00B369C3">
      <w:pPr>
        <w:pStyle w:val="a3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7. Заместитель председателя Совета депутатов</w:t>
      </w:r>
    </w:p>
    <w:p w:rsidR="00B369C3" w:rsidRDefault="00B369C3" w:rsidP="00B369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Заместитель председателя Совета депутатов избирается открытым голосованием из числа депутатов на срок полномочий Совета депутатов данного созыва по предложению главы муниципального образования Калининский сельсовет.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8. Комиссии Совета депутатов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депутатов из числа депутатов образует комиссии – постоянные и временные. Постоянные комиссии образуются на весь срок полномочий Совета депутатов данного созыва. Временные комиссии образуются на определенный срок для решения определенных задач.</w:t>
      </w:r>
    </w:p>
    <w:p w:rsidR="00B369C3" w:rsidRDefault="00B369C3" w:rsidP="00B369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Наименование, структура, порядок формирования и деятельности, полномочия, организация работы комиссий, а также их численный и персональный состав устанавливается настоящим Регламентом, положением о постоянных комиссиях и решениями Совета Депутатов.</w:t>
      </w:r>
    </w:p>
    <w:p w:rsidR="00B369C3" w:rsidRDefault="00B369C3" w:rsidP="00B369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образовании или ликвидации комиссии Совета депутатов выносит решение.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9. Постоянные комиссии Совета депутатов</w:t>
      </w:r>
    </w:p>
    <w:p w:rsidR="00B369C3" w:rsidRDefault="00B369C3" w:rsidP="00B369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депутатов формирует следующие комиссии:</w:t>
      </w:r>
    </w:p>
    <w:p w:rsidR="00B369C3" w:rsidRDefault="00B369C3" w:rsidP="00B369C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бюджету, налогам и экономической политике.</w:t>
      </w:r>
    </w:p>
    <w:p w:rsidR="00B369C3" w:rsidRDefault="00B369C3" w:rsidP="00B369C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законности, социальной политике, охране общественного порядка и благоустройству.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Численный и персональный состав комиссий Совета депутатов утверждается Советом депутатов большинством голосов от числа избранных депутатов по предложениям председателя Совета депутатов, заместителя председателя Совета депутатов, фракций, депутатских групп и депутатов. Депутаты выражают свое желание работать в соответствующей комиссии Совета депутатов путем подачи заявления на имя председателя Совета депутатов. Решения об утверждении численного и персонального составов комиссий Совета депутатов оформляются решениями Совета депутатов.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4.ПОРЯДОК СОЗЫВА И ПРОВЕДЕНИЯ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СЕССИЙ СОВЕТА ДЕПУТАТОВ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10.Сессии Совета депутатов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Основной организационной формой деятельности Совета депутатов является сессия Совета депутатов. Сессия состоит из одного или нескольких заседаний Совета депутатов.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11. Проведение первой сессии Совета депутатов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 депутатов нового созыва приступает к своим полномочиям со дня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начала работы первой сессии Совета депутатов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369C3" w:rsidRDefault="00B369C3" w:rsidP="00B369C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Первая сессия Совета депутатов нового созыва открывается избирательной комиссией муниципального образования в составе не менее двух третей депутатов от установленной численности.</w:t>
      </w:r>
    </w:p>
    <w:p w:rsidR="00B369C3" w:rsidRDefault="00B369C3" w:rsidP="00B369C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Первое заседание открывает – председатель избирательной комиссии муниципального образования. Председатель Совета депутатов в лице главы муниципального образования приступает к своим полномочиям.</w:t>
      </w:r>
    </w:p>
    <w:p w:rsidR="00B369C3" w:rsidRDefault="00B369C3" w:rsidP="00B369C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первой сессии Совет депутатов открытым голосованием большинством голосов от числа избранных депутатов Совета депутатов:</w:t>
      </w:r>
    </w:p>
    <w:p w:rsidR="00B369C3" w:rsidRDefault="00B369C3" w:rsidP="00B3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Заместителя председателя Совета депутатов;</w:t>
      </w:r>
    </w:p>
    <w:p w:rsidR="00B369C3" w:rsidRDefault="00B369C3" w:rsidP="00B3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Секретаря сессий Совета депутатов;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Формирует:</w:t>
      </w:r>
    </w:p>
    <w:p w:rsidR="00B369C3" w:rsidRDefault="00B369C3" w:rsidP="00B369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Постоянные комиссии Совета депутатов;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По данным вопросам Совет депутатов принимает решения. После формирования рабочих органов 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сессии большинством голосов от числа присутствующих депутатов утверждается повестка дня первой 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сессии. Утверждение повестки дня, изменения и дополнения ее оформляется решениями Совета 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депутатов.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12. Созыв сессий Совета депутатов</w:t>
      </w:r>
    </w:p>
    <w:p w:rsidR="00B369C3" w:rsidRDefault="00B369C3" w:rsidP="00B369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Очередную сессию Совета депутатов созывает и ведет председатель Совета депутатов (Глава муниципального образования) не менее четырех раз в год.</w:t>
      </w:r>
    </w:p>
    <w:p w:rsidR="00B369C3" w:rsidRDefault="00B369C3" w:rsidP="00B369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Депутатам Совета депутатов и прокурору, не позднее, чем за пять дней до открытия сессии предоставляются проекты решений и документов, вносимые на рассмотрение Совета депутатов.</w:t>
      </w:r>
    </w:p>
    <w:p w:rsidR="00B369C3" w:rsidRDefault="00B369C3" w:rsidP="00B369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Внеочередная сессия Совета депутатов созывается по инициативе Главы администрации муниципального образования, 1/3 депутатов Совета депутатов, председателя Совета депутатов. Предложения о созыве внеочередной сессии оформляется в письменном виде с указанием вопросов, вносимых на сессию и обоснования необходимости их внеочередного рассмотрения. За 3 дня до открытия внеочередной сессии депутатам предоставляются проекты решений и другие документы, вносимые на рассмотрение.</w:t>
      </w:r>
    </w:p>
    <w:p w:rsidR="00B369C3" w:rsidRDefault="00B369C3" w:rsidP="00B369C3">
      <w:pPr>
        <w:pStyle w:val="a3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13. Права и обязанности депутатов на сессии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порядке, установленном настоящим Регламентом, депутат на сессии вправе:</w:t>
      </w:r>
    </w:p>
    <w:p w:rsidR="00B369C3" w:rsidRDefault="00B369C3" w:rsidP="00B369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Вносить предложения по повестке дня, по порядку ведения сессии;</w:t>
      </w:r>
    </w:p>
    <w:p w:rsidR="00B369C3" w:rsidRDefault="00B369C3" w:rsidP="00B369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Вносить поправки к рассматриваемым (обсуждаемым) проектам документов;</w:t>
      </w:r>
    </w:p>
    <w:p w:rsidR="00B369C3" w:rsidRDefault="00B369C3" w:rsidP="00B369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Участвовать в прениях, задавать вопросы докладчику (содокладчику), выступать по мотивам голосования (до голосования), давать справки.</w:t>
      </w:r>
    </w:p>
    <w:p w:rsidR="00B369C3" w:rsidRDefault="00B369C3" w:rsidP="00B369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Требовать постановки своих предложений на голосование;</w:t>
      </w:r>
    </w:p>
    <w:p w:rsidR="00B369C3" w:rsidRDefault="00B369C3" w:rsidP="00B369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Требовать повторного голосования в случаях установления нарушений правил голосования или ошибок при подсчете итогов голосования;</w:t>
      </w:r>
    </w:p>
    <w:p w:rsidR="00B369C3" w:rsidRDefault="00B369C3" w:rsidP="00B369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Высказывать мнения по кандидатурам должностных лиц, избираемых, назначаемых, утверждаемых или согласуемых Советом депутатов;</w:t>
      </w:r>
    </w:p>
    <w:p w:rsidR="00B369C3" w:rsidRDefault="00B369C3" w:rsidP="00B369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Ставить вопрос о необходимости разработки новых правовых актов, вносить предложения по изменению действующих правовых актов;</w:t>
      </w:r>
    </w:p>
    <w:p w:rsidR="00B369C3" w:rsidRDefault="00B369C3" w:rsidP="00B369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Оглашать обращения;</w:t>
      </w:r>
    </w:p>
    <w:p w:rsidR="00B369C3" w:rsidRDefault="00B369C3" w:rsidP="00B369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любую информацию о деятельности органов и аппарата Совета депутатов;</w:t>
      </w:r>
    </w:p>
    <w:p w:rsidR="00B369C3" w:rsidRDefault="00B369C3" w:rsidP="00B369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Пользоваться другими правами, представленными действующим законодательством и настоящим Регламентом;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 на сессии обязан:</w:t>
      </w:r>
    </w:p>
    <w:p w:rsidR="00B369C3" w:rsidRDefault="00B369C3" w:rsidP="00B369C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Соблюдать Регламент, повестку дня и правомерные требования председательствующего на сессии;</w:t>
      </w:r>
    </w:p>
    <w:p w:rsidR="00B369C3" w:rsidRDefault="00B369C3" w:rsidP="00B369C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Выступать только с разрешения председательствующего;</w:t>
      </w:r>
    </w:p>
    <w:p w:rsidR="00B369C3" w:rsidRDefault="00B369C3" w:rsidP="00B369C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допускать оскорбительных выражений, не нарушать правила депутатской этики;</w:t>
      </w:r>
    </w:p>
    <w:p w:rsidR="00B369C3" w:rsidRDefault="00B369C3" w:rsidP="00B369C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Регистрироваться и участвовать в работе сессии;</w:t>
      </w:r>
    </w:p>
    <w:p w:rsidR="00B369C3" w:rsidRDefault="00B369C3" w:rsidP="00B369C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Покидая сессию до ее окончания уведомить об этом секретаря и председательствующего.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14. Секретарь сессии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первой сессии по предложению председательствующего открытым голосованием большинством голосов от числа избранных депутатов избирается секретарь сессий на весь срок полномочий Совета депутатов данного созыва.</w:t>
      </w:r>
    </w:p>
    <w:p w:rsidR="00B369C3" w:rsidRDefault="00B369C3" w:rsidP="00B369C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сессий:</w:t>
      </w:r>
    </w:p>
    <w:p w:rsidR="00B369C3" w:rsidRDefault="00B369C3" w:rsidP="00B369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Организует регистрацию депутатов;</w:t>
      </w:r>
    </w:p>
    <w:p w:rsidR="00B369C3" w:rsidRDefault="00B369C3" w:rsidP="00B369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Ведет запись желающих вступить в прениях, принимает заявления о предоставлении слова, указывает время их поступления;</w:t>
      </w:r>
    </w:p>
    <w:p w:rsidR="00B369C3" w:rsidRDefault="00B369C3" w:rsidP="00B369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Регистрирует запросы и обращения депутатов, заявления и иные обращения, поступившие в адрес сессии;</w:t>
      </w:r>
    </w:p>
    <w:p w:rsidR="00B369C3" w:rsidRDefault="00B369C3" w:rsidP="00B369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Регистрирует поправки (дополнения, изменения и иные предложения) к проектам решений и нормативным правовым актам, вносимые в письменной и устной форме во время сессии.</w:t>
      </w:r>
    </w:p>
    <w:p w:rsidR="00B369C3" w:rsidRDefault="00B369C3" w:rsidP="00B369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Регистрирует депутатские группы и фракции путем оформления протоколов;</w:t>
      </w:r>
    </w:p>
    <w:p w:rsidR="00B369C3" w:rsidRDefault="00B369C3" w:rsidP="00B369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Информирует председательствующего на сессии о записавшихся для выступлений и поступивших обращениях;</w:t>
      </w:r>
    </w:p>
    <w:p w:rsidR="00B369C3" w:rsidRDefault="00B369C3" w:rsidP="00B369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Подписывает протоколы Совета депутатов;</w:t>
      </w:r>
    </w:p>
    <w:p w:rsidR="00B369C3" w:rsidRDefault="00B369C3" w:rsidP="00B369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Осуществляет подсчет голосов при открытом голосовании;</w:t>
      </w:r>
    </w:p>
    <w:p w:rsidR="00B369C3" w:rsidRDefault="00B369C3" w:rsidP="00B369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Выполняет иные функции, предусмотренные настоящим Регламентом.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Статья 15. Продолжительность сессии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Сессии Совета депутатов проводятся с перерывами через каждые полтора часа работы на 10 минут. По протокольному решению Совета депутатов может быть установлено иное время начала, окончания и перерыва заседаний.</w:t>
      </w:r>
    </w:p>
    <w:p w:rsidR="00B369C3" w:rsidRDefault="00B369C3" w:rsidP="00B369C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депутатов протокольным решением может перенести или закрыть сессию.</w:t>
      </w:r>
    </w:p>
    <w:p w:rsidR="00B369C3" w:rsidRDefault="00B369C3" w:rsidP="00B369C3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16. Продолжительность выступления на сессии</w:t>
      </w:r>
    </w:p>
    <w:p w:rsidR="00B369C3" w:rsidRDefault="00B369C3" w:rsidP="00B369C3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Продолжительность выступлений на сессии:</w:t>
      </w:r>
    </w:p>
    <w:p w:rsidR="00B369C3" w:rsidRDefault="00B369C3" w:rsidP="00B369C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докладами – до 30 минут;</w:t>
      </w:r>
    </w:p>
    <w:p w:rsidR="00B369C3" w:rsidRDefault="00B369C3" w:rsidP="00B369C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содокладами – до 10 минут;</w:t>
      </w:r>
    </w:p>
    <w:p w:rsidR="00B369C3" w:rsidRDefault="00B369C3" w:rsidP="00B369C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прениях – до 5 минут;</w:t>
      </w:r>
    </w:p>
    <w:p w:rsidR="00B369C3" w:rsidRDefault="00B369C3" w:rsidP="00B369C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повторных прениях – до 3 минут;</w:t>
      </w:r>
    </w:p>
    <w:p w:rsidR="00B369C3" w:rsidRDefault="00B369C3" w:rsidP="00B369C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согласия большинства присутствующих на сессии депутатов председательствующий на сессии может продлить время для выступления.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одному и тому же вопросу депутат может выступать в прениях не более 2-х раз. Передача права на выступление другому депутату не допускается.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17. Приоритетное право на выступление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Слово по порядку ведения сессии, для справок, ответа на вопрос или разъяснения. Для чрезвычайного сообщения может быть предоставлено председательствующим вне очереди.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18. Прения</w:t>
      </w:r>
    </w:p>
    <w:p w:rsidR="00B369C3" w:rsidRDefault="00B369C3" w:rsidP="00B369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Депутату обеспечивается возможность активного участия на заседаниях сессии.</w:t>
      </w:r>
    </w:p>
    <w:p w:rsidR="00B369C3" w:rsidRDefault="00B369C3" w:rsidP="00B369C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заседаниях сессии слово для выступления предоставляется председательствующим в порядке поступления письменных или устных заявлений.</w:t>
      </w:r>
    </w:p>
    <w:p w:rsidR="00B369C3" w:rsidRDefault="00B369C3" w:rsidP="00B369C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Прекращение прений производится по протокольному решению Совета депутатов, принимаемому путем голосования большинством голосов от числа присутствующих депутатов.</w:t>
      </w:r>
    </w:p>
    <w:p w:rsidR="00B369C3" w:rsidRDefault="00B369C3" w:rsidP="00B369C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протокол сессии по просьбе депутатов, которые не имели возможности выступить в связи с прекращением прений, включаются тексты выступлений, переданные ими секретарю сессии.</w:t>
      </w:r>
    </w:p>
    <w:p w:rsidR="00B369C3" w:rsidRDefault="00B369C3" w:rsidP="00B369C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принятия решения о прекращении прений председательствующий выясняет, кто из записавшихся, но не выступивших, настаивает на выступлении, и с согласия Совета депутатов предоставляет ему слово.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5. ВИДЫ ПРИНИМАЕМЫХ СОВЕТОМ ДЕПУТАТОВ ДОКУМЕНТОВ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19. Виды актов Совета депутатов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депутатов принимает следующие документы:</w:t>
      </w:r>
    </w:p>
    <w:p w:rsidR="00B369C3" w:rsidRDefault="00B369C3" w:rsidP="00B369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Нормативные правовые акты муниципального образования Калининский сельсовет;</w:t>
      </w:r>
    </w:p>
    <w:p w:rsidR="00B369C3" w:rsidRDefault="00B369C3" w:rsidP="00B369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Нормативные правовые акты Республики Хакасия в порядке законодательной инициативы;</w:t>
      </w:r>
    </w:p>
    <w:p w:rsidR="00B369C3" w:rsidRDefault="00B369C3" w:rsidP="00B369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Решения и постановления Совета депутатов;</w:t>
      </w:r>
    </w:p>
    <w:p w:rsidR="00B369C3" w:rsidRDefault="00B369C3" w:rsidP="00B369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Заявления и обращения Совета депутатов;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ПРИНЯТИЕ РЕШЕНИЙ И ПОРЯДОК ГОЛОСОВАНИЯ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20. Принятие решений</w:t>
      </w:r>
    </w:p>
    <w:p w:rsidR="00B369C3" w:rsidRDefault="00B369C3" w:rsidP="00B369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Решения Совета депутатов принимаются открытым или тайным голосованием. Открытое голосование может быть поименным.</w:t>
      </w:r>
    </w:p>
    <w:p w:rsidR="00B369C3" w:rsidRDefault="00B369C3" w:rsidP="00B369C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Решения Совета депутатов считается принятым, если за него проголосовало большинство от числа присутствующих депутатов, если иное не предусмотрено Уставом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тлт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настоящим Регламентом.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21. Протокольные решения Совета депутатов</w:t>
      </w:r>
    </w:p>
    <w:p w:rsidR="00B369C3" w:rsidRDefault="00B369C3" w:rsidP="00B369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Совет депутатов принимает протокольные решения большинством голосов от числа присутствующих депутатов по следующим вопросам: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перерыве в заседаниях сессий, о переносе или закрытии сессии;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продлении времени заседания сессии;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утверждении повестки дня сессии, о внесении в нее изменений и дополнений, об исключении из повестки дня отдельных вопросов;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переходе (возвращении) к вопросам повестки дня сессии;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порядке ведения заседания сессии;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предоставлении дополнительного времени для выступления в ходе сессии;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предоставлении слова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приглашенным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сессию;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проведении дополнительной регистрации депутатов;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принятии проекта, заявлений, обращений Совета депутатов за основу;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голосовании без обсуждения вопроса (без прений);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предоставлении депутатского запроса и установлении срока предоставления ответа на него;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поручениях Совета депутатов. Комиссиям Совета депутатов, аппарату Совета депутатов по вопросам их компетенции (если таковые не оформлены правовыми актами);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проведении закрытой сессии или закрытого рассмотрения конкретного вопроса;</w:t>
      </w:r>
    </w:p>
    <w:p w:rsidR="00B369C3" w:rsidRDefault="00B369C3" w:rsidP="00B369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направлении от имени Совета депутатов исковых заявлений,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апеляционных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кассационных жалоб в судебные органы, заявлений о внесении прокурором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Усть-Абаканского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протестов по делам, где одной из сторон является Совет депутатов;</w:t>
      </w:r>
    </w:p>
    <w:p w:rsidR="00B369C3" w:rsidRDefault="00B369C3" w:rsidP="00B369C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если до начала очередной сессии Совета депутатов истекают сроки подачи данных жалоб. Решение о подаче жалоб принимается с последующим его утверждением сессией Совета депутатов:</w:t>
      </w:r>
    </w:p>
    <w:p w:rsidR="00B369C3" w:rsidRDefault="00B369C3" w:rsidP="00B369C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проведении тайного или поименного голосования;</w:t>
      </w:r>
    </w:p>
    <w:p w:rsidR="00B369C3" w:rsidRDefault="00B369C3" w:rsidP="00B369C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Другие протокольные решения, если иное не установлено настоящим Регламентом.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22. Порядок голосования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голосовании по каждому вопросу депутат совета депутатов имеет один голос, подавая его «за» или «против» принятия решения, либо воздерживаясь от его принятия. Депутат лично осуществляет свое право на голосование.</w:t>
      </w:r>
    </w:p>
    <w:p w:rsidR="00B369C3" w:rsidRDefault="00B369C3" w:rsidP="00B369C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Депутат, отсутствующий во время голосования, не вправе подать свой голос по истечении времени, определенного для голосования.</w:t>
      </w:r>
    </w:p>
    <w:p w:rsidR="00B369C3" w:rsidRDefault="00B369C3" w:rsidP="00B369C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Перед началом голосования председательствующий на сессии сообщает о количестве предложений, которые ставятся на голосование, уточняет формулировки и последовательность их голосования.</w:t>
      </w:r>
    </w:p>
    <w:p w:rsidR="00B369C3" w:rsidRDefault="00B369C3" w:rsidP="00B369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объявления председательствующим на сессии о начале голосования никто не вправе прерывать голосование, кроме как для заявлений по порядку проведения сессии.</w:t>
      </w:r>
    </w:p>
    <w:p w:rsidR="00B369C3" w:rsidRDefault="00B369C3" w:rsidP="00B369C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одному и тому же вопросу может быть проведено повторное открытое голосование.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вопросам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проведенным тайным или поименным голосованием, проведение повторного голосования не допускается.</w:t>
      </w:r>
    </w:p>
    <w:p w:rsidR="00B369C3" w:rsidRDefault="00B369C3" w:rsidP="00B369C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Основанием для проведения повторного открытого голосования по одному и тому же вопросу может быть:</w:t>
      </w:r>
    </w:p>
    <w:p w:rsidR="00B369C3" w:rsidRDefault="00B369C3" w:rsidP="00B369C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Нарушение Регламента при проведении голосования;</w:t>
      </w:r>
    </w:p>
    <w:p w:rsidR="00B369C3" w:rsidRDefault="00B369C3" w:rsidP="00B369C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Протокольное решение Совета депутатов;</w:t>
      </w:r>
    </w:p>
    <w:p w:rsidR="00B369C3" w:rsidRDefault="00B369C3" w:rsidP="00B369C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проведении открытого голосования подсчет голосов ведется секретарем сессии.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23. Тайное и поименное голосование</w:t>
      </w:r>
    </w:p>
    <w:p w:rsidR="00B369C3" w:rsidRDefault="00B369C3" w:rsidP="00B369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требованию депутатов сессии Совета депутатов проводится поименное голосование, если за это предложение проголосовало более половины от числа присутствующих депутатов.</w:t>
      </w:r>
    </w:p>
    <w:p w:rsidR="00B369C3" w:rsidRDefault="00B369C3" w:rsidP="00B369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поименного голосования оглашаются в день голосования, вносятся в протокол сессии и по решению Совета депутатов публикуются в официальных органах печати. При этом рядом с фамилиями депутатов, не проголосовавших ни «за» ни «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против», никаких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отметок не проставляется.</w:t>
      </w:r>
    </w:p>
    <w:p w:rsidR="00B369C3" w:rsidRDefault="00B369C3" w:rsidP="00B369C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Тайное голосование проводится на сессии Совета депутатов по решению Совета депутатов, если оно принято большинством голосов от числа присутствующих депутатов.</w:t>
      </w:r>
    </w:p>
    <w:p w:rsidR="00B369C3" w:rsidRDefault="00B369C3" w:rsidP="00B369C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Тайное голосование проводится с использованием бюллетеней.</w:t>
      </w:r>
    </w:p>
    <w:p w:rsidR="00B369C3" w:rsidRDefault="00B369C3" w:rsidP="00B369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Бюллетени для проведения тайного голосования изготавливаются под контролем счетной комиссии по установленной ею форме в количестве, соответствующем числу присутствующих на сессии Совета депутатов.</w:t>
      </w:r>
    </w:p>
    <w:p w:rsidR="00B369C3" w:rsidRDefault="00B369C3" w:rsidP="00B369C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Счетная комиссия создает все условия для полного обеспечения тайны голосования.</w:t>
      </w:r>
    </w:p>
    <w:p w:rsidR="00B369C3" w:rsidRDefault="00B369C3" w:rsidP="00B369C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Бюллетени для тайного голосования выдаются депутатам членами счетной комиссии соответствии со списком депутатов по предъявлении ими удостоверения депутата. Заполнение бюллетеней проводится депутатов в комнате для тайного голосования.</w:t>
      </w:r>
    </w:p>
    <w:p w:rsidR="00B369C3" w:rsidRDefault="00B369C3" w:rsidP="00B369C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окончания голосования счетная комиссия погашает неиспользуемые бюллетени, вскрывает ящики для тайного голосования и производит подсчет голосов.</w:t>
      </w:r>
    </w:p>
    <w:p w:rsidR="00B369C3" w:rsidRDefault="00B369C3" w:rsidP="00B369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Недействительными считают бюллетени неустановленной формы и бюллетени, при подсчете голосов не учитываются.</w:t>
      </w:r>
    </w:p>
    <w:p w:rsidR="00B369C3" w:rsidRDefault="00B369C3" w:rsidP="00B369C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результатах тайного голосования счетная комиссия составляет протоколы, которые подписываются председателем, секретарем и членами счетной комиссии.</w:t>
      </w:r>
    </w:p>
    <w:p w:rsidR="00B369C3" w:rsidRDefault="00B369C3" w:rsidP="00B369C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докладу председателя счетной комиссии Совета депутатов открытым голосованием принимает решение об утверждении протокола счетной комиссии и результатов тайного голосования.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7. ПЛАН РАБОТЫ СОВЕТА ДЕПУТАТОВ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24. План работы Совета депутатов</w:t>
      </w:r>
    </w:p>
    <w:p w:rsidR="00B369C3" w:rsidRDefault="00B369C3" w:rsidP="00B369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Нормотворческая деятельность Совета депутатов осуществляется на основании плана работы Совета депутатов, который составляется на календарный год с разбивкой на первое и второе календарное полугодие, утверждаемого сессией Совета депутатов.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8. ПОРЯДОК ВНЕСЕНИЯ ПРОЕКТОВ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НОРМАТИВНО-ПРАВОВЫХ АКТОВ В СОВЕТ ДЕПУТАТОВ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ИХ ПРЕДВАРИТЕЛЬНОГО РАССМОТРЕНИЯ</w:t>
      </w: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9C3" w:rsidRDefault="00B369C3" w:rsidP="00B36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25. Условия внесения проекта нормативного правового акта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Необходимым условием внесения проекта нормативного правового акта в Совет депутатов  является  представление:</w:t>
      </w:r>
    </w:p>
    <w:p w:rsidR="00B369C3" w:rsidRDefault="00B369C3" w:rsidP="00B369C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сопроводительного письма;</w:t>
      </w:r>
    </w:p>
    <w:p w:rsidR="00B369C3" w:rsidRDefault="00B369C3" w:rsidP="00B369C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Текста проекта акта в 2-х экземплярах в компьютерном наборе, с обязательным  приложением магнитного носителя (дискеты) с записью нормативного правового акта;</w:t>
      </w:r>
    </w:p>
    <w:p w:rsidR="00B369C3" w:rsidRDefault="00B369C3" w:rsidP="00B369C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обоснования необходимости его принятия, включающего развернутую характеристику проекта акта, его целей, основных положений, места в системе действующего законодательства, прогноза социально-экономических и иных последствий его принятия;</w:t>
      </w:r>
    </w:p>
    <w:p w:rsidR="00B369C3" w:rsidRDefault="00B369C3" w:rsidP="00B369C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информацию о состоянии законодательства в данной сфере правового регулирования;</w:t>
      </w:r>
    </w:p>
    <w:p w:rsidR="00B369C3" w:rsidRDefault="00B369C3" w:rsidP="00B369C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нормативных правовых актов, отмены, изменения, дополнения которых потребует принятия данного проекта акта;</w:t>
      </w:r>
    </w:p>
    <w:p w:rsidR="00B369C3" w:rsidRDefault="00B369C3" w:rsidP="00B369C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перечня предложений о разработке нормативных правовых актов, принятие которых необходимо для реализации данного акта;</w:t>
      </w:r>
    </w:p>
    <w:p w:rsidR="00B369C3" w:rsidRDefault="00B369C3" w:rsidP="00B369C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финансово-экономического обоснования.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2. Непосредственно в текст внесенного в Совет депутатов проекта акта должны быть включены следующие положения: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- о сроках и порядке вступления  в силу акта муниципального образования;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- об отмене ранее принятых нормативных правовых актов или изменениях и дополнениях в них в связи с принятием данного акта;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-  предложения главе администрации муниципального образования о приведении нормативных правовых актов администрации в соответствие с вновь принятым актом.</w:t>
      </w: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B369C3" w:rsidRDefault="00B369C3" w:rsidP="00B369C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Статья 26. Внесение проекта документа</w:t>
      </w:r>
    </w:p>
    <w:p w:rsidR="00B369C3" w:rsidRPr="005D4B7E" w:rsidRDefault="00B369C3" w:rsidP="00B369C3">
      <w:r>
        <w:rPr>
          <w:sz w:val="20"/>
          <w:szCs w:val="20"/>
        </w:rPr>
        <w:t>1. проект нормативного правового акта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поступивший в Совет депутатов, подлежит обязательной регистрации и передается председателю Совета депутатов, который направляет его в организационно-правовой отдел аппарата Совета депутатов для проверки выполнения субъектами права нормотворческой инициативы.</w:t>
      </w:r>
    </w:p>
    <w:p w:rsidR="00B369C3" w:rsidRDefault="00B369C3" w:rsidP="00B369C3">
      <w:pPr>
        <w:rPr>
          <w:b/>
          <w:sz w:val="20"/>
          <w:szCs w:val="20"/>
        </w:rPr>
      </w:pPr>
    </w:p>
    <w:p w:rsidR="00B369C3" w:rsidRDefault="00B369C3" w:rsidP="00B369C3">
      <w:pPr>
        <w:jc w:val="center"/>
        <w:rPr>
          <w:b/>
          <w:sz w:val="20"/>
          <w:szCs w:val="20"/>
        </w:rPr>
      </w:pPr>
    </w:p>
    <w:p w:rsidR="00B369C3" w:rsidRDefault="00B369C3" w:rsidP="00B369C3">
      <w:pPr>
        <w:adjustRightInd w:val="0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ГЛАВА  9.  ФРАКЦИИ, ДЕПУТАТСКИЕ ГРУППЫ</w:t>
      </w:r>
    </w:p>
    <w:p w:rsidR="00B369C3" w:rsidRDefault="00B369C3" w:rsidP="00B369C3">
      <w:pPr>
        <w:adjustRightInd w:val="0"/>
        <w:jc w:val="center"/>
        <w:outlineLvl w:val="2"/>
        <w:rPr>
          <w:b/>
          <w:sz w:val="20"/>
          <w:szCs w:val="20"/>
        </w:rPr>
      </w:pPr>
    </w:p>
    <w:p w:rsidR="00B369C3" w:rsidRPr="009156AB" w:rsidRDefault="00B369C3" w:rsidP="00B369C3">
      <w:pPr>
        <w:adjustRightInd w:val="0"/>
        <w:jc w:val="center"/>
        <w:outlineLvl w:val="2"/>
        <w:rPr>
          <w:b/>
          <w:sz w:val="20"/>
          <w:szCs w:val="20"/>
        </w:rPr>
      </w:pPr>
      <w:r>
        <w:rPr>
          <w:i/>
          <w:sz w:val="20"/>
          <w:szCs w:val="20"/>
        </w:rPr>
        <w:t>Статья 27 Образование депутатских объединений в виде фракций, депутатских групп</w:t>
      </w:r>
    </w:p>
    <w:p w:rsidR="00B369C3" w:rsidRDefault="00B369C3" w:rsidP="00B369C3">
      <w:pPr>
        <w:adjustRightInd w:val="0"/>
        <w:rPr>
          <w:b/>
        </w:rPr>
      </w:pPr>
    </w:p>
    <w:p w:rsidR="00B369C3" w:rsidRPr="006772FB" w:rsidRDefault="00B369C3" w:rsidP="00B369C3">
      <w:pPr>
        <w:adjustRightInd w:val="0"/>
        <w:ind w:firstLine="540"/>
        <w:outlineLvl w:val="3"/>
        <w:rPr>
          <w:sz w:val="20"/>
          <w:szCs w:val="20"/>
        </w:rPr>
      </w:pPr>
      <w:r w:rsidRPr="006772FB">
        <w:rPr>
          <w:sz w:val="20"/>
          <w:szCs w:val="20"/>
        </w:rPr>
        <w:lastRenderedPageBreak/>
        <w:t xml:space="preserve"> В Совете депутатов   образуются депутатские объединения в форме фракций и депутатских групп. Фракции и депутатские группы обладают равными правами.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 xml:space="preserve">Депутаты, являются членами той или иной партии, входят во фракции в соответствии  с партийной принадлежностью. 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В случае прекращения деятельности политической партии в связи с ее ликвидацией или реорганизацией деятельность ее фракции прекращается со дня внесения в Единый государственный реестр юридических лиц соответствующей записи.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Депутат, вступивший в политическую партию, которая имеет фракцию в Совете депутатов, входит в данную фракцию и не вправе выйти из нее. Несоблюдение указанного требования влечет за собой досрочное прекращение депутатских полномочий.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Депутаты вправе образовывать депутатские объединения, не являющиеся фракциями (далее - депутатские группы). При этом депутат может быть членом только одной депутатской группы.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Регистрации подлежат фракции независимо от их численности, а депутатские группы численностью не менее 5 депутатов.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Фракции и депутатские группы информируют Председателя Совета депутатов о решениях по вопросам своей деятельности.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Порядок деятельности фракций и порядок формирования и деятельности депутатских групп, а также порядок их регистрации определяются настоящим Регламентом. Порядок внутренней деятельности фракций организуется ими самостоятельно.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Депутатское объединение разрабатывает и принимает Положение о депутатском объединении, которое является внутренним документом депутатского объединения и определяет взаимоотношения депутатов внутри его.</w:t>
      </w:r>
    </w:p>
    <w:p w:rsidR="00B369C3" w:rsidRDefault="00B369C3" w:rsidP="00B369C3">
      <w:pPr>
        <w:adjustRightInd w:val="0"/>
        <w:ind w:firstLine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Статья 28.Регистрация фракций,  депутатских групп</w:t>
      </w:r>
    </w:p>
    <w:p w:rsidR="00B369C3" w:rsidRPr="006772FB" w:rsidRDefault="00B369C3" w:rsidP="00B369C3">
      <w:pPr>
        <w:adjustRightInd w:val="0"/>
        <w:ind w:firstLine="540"/>
        <w:jc w:val="center"/>
        <w:rPr>
          <w:sz w:val="20"/>
          <w:szCs w:val="20"/>
        </w:rPr>
      </w:pPr>
    </w:p>
    <w:p w:rsidR="00B369C3" w:rsidRPr="006772FB" w:rsidRDefault="00B369C3" w:rsidP="00B369C3">
      <w:pPr>
        <w:adjustRightInd w:val="0"/>
        <w:ind w:firstLine="540"/>
        <w:outlineLvl w:val="3"/>
        <w:rPr>
          <w:sz w:val="20"/>
          <w:szCs w:val="20"/>
        </w:rPr>
      </w:pPr>
      <w:r w:rsidRPr="006772FB">
        <w:rPr>
          <w:sz w:val="20"/>
          <w:szCs w:val="20"/>
        </w:rPr>
        <w:t xml:space="preserve"> Для регистрации фракций и депутатских групп в секретариат сессии направляется письменное уведомление об их образовании, целях, составе и руководителях. Секретариат сессии представляет Совету  депутатов сведения о составе фракций и депутатских групп.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Если цели создания фракций, депутатских групп и процедуры их создания не противоречат действующему законодательству, фракции, депутатские группы должны быть зарегистрированы секретариатом сессии на текущей или ближайшей сессии.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Фракции, депутатские группы имеют право: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- предварительно обсуждать и предлагать кандидатуры для избрания во все руководящие органы Совета депутатов;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- предварительно обсуждать кандидатуры, представляемые в Совет депутатов  для избрания, назначения, согласования или утверждения на должности, и готовить заключения по обсуждаемым кандидатурам в соответствии с федеральным законодательством и законодательством Республики Хакасия;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- проводить обмен мнениями по вопросам, рассматриваемым Советом депутатов;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- вносить на рассмотрение  Совета  депутатов альтернативные законопроекты и проекты других нормативных правовых актов в порядке, установленном настоящим Регламентом;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- выступать с обращениями и вопросами;</w:t>
      </w:r>
    </w:p>
    <w:p w:rsidR="00B369C3" w:rsidRPr="006772FB" w:rsidRDefault="00B369C3" w:rsidP="00B369C3">
      <w:pPr>
        <w:adjustRightInd w:val="0"/>
        <w:ind w:firstLine="540"/>
        <w:rPr>
          <w:sz w:val="20"/>
          <w:szCs w:val="20"/>
        </w:rPr>
      </w:pPr>
      <w:r w:rsidRPr="006772FB">
        <w:rPr>
          <w:sz w:val="20"/>
          <w:szCs w:val="20"/>
        </w:rPr>
        <w:t>- требовать предоставления слова по вопросам заседания Совета депутатов депутатам, входящим в состав фракций или депутатских групп.</w:t>
      </w:r>
    </w:p>
    <w:p w:rsidR="00B369C3" w:rsidRPr="006772FB" w:rsidRDefault="00B369C3" w:rsidP="00B369C3">
      <w:pPr>
        <w:rPr>
          <w:sz w:val="20"/>
          <w:szCs w:val="20"/>
        </w:rPr>
      </w:pPr>
    </w:p>
    <w:p w:rsidR="00B369C3" w:rsidRPr="006772FB" w:rsidRDefault="00B369C3" w:rsidP="00B369C3">
      <w:pPr>
        <w:jc w:val="center"/>
      </w:pPr>
    </w:p>
    <w:p w:rsidR="00B369C3" w:rsidRPr="009156AB" w:rsidRDefault="00B369C3" w:rsidP="00B369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ГЛАВА 10. ЗАКЛЮЧИТЕЛЬНЫЕ ПОЛОЖЕНИЯ</w:t>
      </w:r>
    </w:p>
    <w:p w:rsidR="00B369C3" w:rsidRPr="006772FB" w:rsidRDefault="00B369C3" w:rsidP="00B369C3">
      <w:pPr>
        <w:jc w:val="center"/>
        <w:rPr>
          <w:i/>
          <w:sz w:val="20"/>
          <w:szCs w:val="20"/>
        </w:rPr>
      </w:pPr>
    </w:p>
    <w:p w:rsidR="00B369C3" w:rsidRPr="009156AB" w:rsidRDefault="00B369C3" w:rsidP="00B369C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Статья 29</w:t>
      </w:r>
      <w:r w:rsidRPr="009156AB">
        <w:rPr>
          <w:i/>
          <w:sz w:val="20"/>
          <w:szCs w:val="20"/>
        </w:rPr>
        <w:t>. Последствия нарушения Регламента</w:t>
      </w:r>
    </w:p>
    <w:p w:rsidR="00B369C3" w:rsidRPr="006772FB" w:rsidRDefault="00B369C3" w:rsidP="00B369C3">
      <w:pPr>
        <w:jc w:val="center"/>
        <w:rPr>
          <w:sz w:val="20"/>
          <w:szCs w:val="20"/>
        </w:rPr>
      </w:pPr>
    </w:p>
    <w:p w:rsidR="00B369C3" w:rsidRDefault="00B369C3" w:rsidP="00B369C3">
      <w:pPr>
        <w:rPr>
          <w:sz w:val="20"/>
          <w:szCs w:val="20"/>
        </w:rPr>
      </w:pPr>
      <w:r w:rsidRPr="006772FB">
        <w:rPr>
          <w:sz w:val="20"/>
          <w:szCs w:val="20"/>
        </w:rPr>
        <w:t>Решения</w:t>
      </w:r>
      <w:r>
        <w:rPr>
          <w:sz w:val="20"/>
          <w:szCs w:val="20"/>
        </w:rPr>
        <w:t>, принятые с нарушением настоящего Регламента, недействительны (не имеют правовой силы) с момента их принятия.</w:t>
      </w:r>
    </w:p>
    <w:p w:rsidR="00B369C3" w:rsidRDefault="00B369C3" w:rsidP="00B369C3">
      <w:pPr>
        <w:rPr>
          <w:sz w:val="20"/>
          <w:szCs w:val="20"/>
        </w:rPr>
      </w:pPr>
    </w:p>
    <w:p w:rsidR="00B369C3" w:rsidRDefault="00B369C3" w:rsidP="00B369C3">
      <w:pPr>
        <w:jc w:val="center"/>
        <w:rPr>
          <w:i/>
          <w:sz w:val="20"/>
          <w:szCs w:val="20"/>
        </w:rPr>
      </w:pPr>
      <w:r w:rsidRPr="00080372">
        <w:rPr>
          <w:i/>
          <w:sz w:val="20"/>
          <w:szCs w:val="20"/>
        </w:rPr>
        <w:t>Статья 30.  Порядок внесения изменений и дополнений в Регламент</w:t>
      </w:r>
    </w:p>
    <w:p w:rsidR="00B369C3" w:rsidRPr="00080372" w:rsidRDefault="00B369C3" w:rsidP="00B369C3">
      <w:pPr>
        <w:rPr>
          <w:i/>
          <w:sz w:val="20"/>
          <w:szCs w:val="20"/>
        </w:rPr>
      </w:pPr>
    </w:p>
    <w:p w:rsidR="00B369C3" w:rsidRDefault="00B369C3" w:rsidP="00B369C3">
      <w:pPr>
        <w:rPr>
          <w:sz w:val="20"/>
          <w:szCs w:val="20"/>
        </w:rPr>
      </w:pPr>
      <w:r>
        <w:rPr>
          <w:sz w:val="20"/>
          <w:szCs w:val="20"/>
        </w:rPr>
        <w:t>1. Внесение изменений и дополнений в Регламент осуществляется по истечении 3-месяцев работы Совета депутатов очередного созыва, не позднее, чем в 6-месячный срок, большинством голосов от установленного общего числа депутатов.</w:t>
      </w:r>
    </w:p>
    <w:p w:rsidR="00B369C3" w:rsidRPr="006772FB" w:rsidRDefault="00B369C3" w:rsidP="00B369C3">
      <w:pPr>
        <w:rPr>
          <w:sz w:val="20"/>
          <w:szCs w:val="20"/>
        </w:rPr>
      </w:pPr>
      <w:r>
        <w:rPr>
          <w:sz w:val="20"/>
          <w:szCs w:val="20"/>
        </w:rPr>
        <w:t xml:space="preserve">   Последующие изменения и дополнения могут быть внесены в Регламент числом голосов не менее двух третей от установленного общего числа депутатов.</w:t>
      </w:r>
    </w:p>
    <w:p w:rsidR="00B369C3" w:rsidRPr="006772FB" w:rsidRDefault="00B369C3" w:rsidP="00B369C3">
      <w:pPr>
        <w:rPr>
          <w:i/>
          <w:sz w:val="20"/>
          <w:szCs w:val="20"/>
        </w:rPr>
      </w:pPr>
    </w:p>
    <w:p w:rsidR="00B369C3" w:rsidRPr="006772FB" w:rsidRDefault="00B369C3" w:rsidP="00B369C3">
      <w:pPr>
        <w:rPr>
          <w:sz w:val="20"/>
          <w:szCs w:val="20"/>
        </w:rPr>
      </w:pPr>
    </w:p>
    <w:p w:rsidR="00BE2B7D" w:rsidRDefault="00BE2B7D"/>
    <w:sectPr w:rsidR="00BE2B7D" w:rsidSect="00BE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C5C"/>
    <w:multiLevelType w:val="hybridMultilevel"/>
    <w:tmpl w:val="2320D130"/>
    <w:lvl w:ilvl="0" w:tplc="77160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952D6"/>
    <w:multiLevelType w:val="hybridMultilevel"/>
    <w:tmpl w:val="2FEA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13912"/>
    <w:multiLevelType w:val="hybridMultilevel"/>
    <w:tmpl w:val="303A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726E5"/>
    <w:multiLevelType w:val="hybridMultilevel"/>
    <w:tmpl w:val="759443CC"/>
    <w:lvl w:ilvl="0" w:tplc="77160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C3E7F"/>
    <w:multiLevelType w:val="hybridMultilevel"/>
    <w:tmpl w:val="A5DE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41C16"/>
    <w:multiLevelType w:val="hybridMultilevel"/>
    <w:tmpl w:val="70922A3C"/>
    <w:lvl w:ilvl="0" w:tplc="77160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A1D5E"/>
    <w:multiLevelType w:val="hybridMultilevel"/>
    <w:tmpl w:val="81B8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17E8E"/>
    <w:multiLevelType w:val="hybridMultilevel"/>
    <w:tmpl w:val="A0928896"/>
    <w:lvl w:ilvl="0" w:tplc="77160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07B54"/>
    <w:multiLevelType w:val="hybridMultilevel"/>
    <w:tmpl w:val="0BF4019C"/>
    <w:lvl w:ilvl="0" w:tplc="77160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44B74"/>
    <w:multiLevelType w:val="hybridMultilevel"/>
    <w:tmpl w:val="245C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35345"/>
    <w:multiLevelType w:val="hybridMultilevel"/>
    <w:tmpl w:val="EEB2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5126F"/>
    <w:multiLevelType w:val="hybridMultilevel"/>
    <w:tmpl w:val="C9D6A46C"/>
    <w:lvl w:ilvl="0" w:tplc="77160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C1669"/>
    <w:multiLevelType w:val="hybridMultilevel"/>
    <w:tmpl w:val="8E26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149AA"/>
    <w:multiLevelType w:val="hybridMultilevel"/>
    <w:tmpl w:val="85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D6849"/>
    <w:multiLevelType w:val="hybridMultilevel"/>
    <w:tmpl w:val="03B4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24ADB"/>
    <w:multiLevelType w:val="hybridMultilevel"/>
    <w:tmpl w:val="A5DA184C"/>
    <w:lvl w:ilvl="0" w:tplc="77160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00970"/>
    <w:multiLevelType w:val="hybridMultilevel"/>
    <w:tmpl w:val="82E071EE"/>
    <w:lvl w:ilvl="0" w:tplc="77160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D282A"/>
    <w:multiLevelType w:val="hybridMultilevel"/>
    <w:tmpl w:val="8212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8060A"/>
    <w:multiLevelType w:val="hybridMultilevel"/>
    <w:tmpl w:val="9658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B5822"/>
    <w:multiLevelType w:val="hybridMultilevel"/>
    <w:tmpl w:val="B640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C76B4"/>
    <w:multiLevelType w:val="hybridMultilevel"/>
    <w:tmpl w:val="54D26E30"/>
    <w:lvl w:ilvl="0" w:tplc="77160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976576"/>
    <w:multiLevelType w:val="hybridMultilevel"/>
    <w:tmpl w:val="9658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813B5"/>
    <w:multiLevelType w:val="hybridMultilevel"/>
    <w:tmpl w:val="507873DE"/>
    <w:lvl w:ilvl="0" w:tplc="77160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E0311"/>
    <w:multiLevelType w:val="hybridMultilevel"/>
    <w:tmpl w:val="8E26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77EBE"/>
    <w:multiLevelType w:val="hybridMultilevel"/>
    <w:tmpl w:val="34F8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31E73"/>
    <w:multiLevelType w:val="hybridMultilevel"/>
    <w:tmpl w:val="9A4264AC"/>
    <w:lvl w:ilvl="0" w:tplc="77160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1153A"/>
    <w:multiLevelType w:val="hybridMultilevel"/>
    <w:tmpl w:val="2F6839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90628D"/>
    <w:multiLevelType w:val="hybridMultilevel"/>
    <w:tmpl w:val="47A04644"/>
    <w:lvl w:ilvl="0" w:tplc="77160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F1790"/>
    <w:multiLevelType w:val="hybridMultilevel"/>
    <w:tmpl w:val="5E24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D95375"/>
    <w:multiLevelType w:val="hybridMultilevel"/>
    <w:tmpl w:val="FAEE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9C3"/>
    <w:rsid w:val="00B369C3"/>
    <w:rsid w:val="00BE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9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3917</Words>
  <Characters>22332</Characters>
  <Application>Microsoft Office Word</Application>
  <DocSecurity>0</DocSecurity>
  <Lines>186</Lines>
  <Paragraphs>52</Paragraphs>
  <ScaleCrop>false</ScaleCrop>
  <Company>root</Company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2010-12-21T18:00:00Z</dcterms:created>
  <dcterms:modified xsi:type="dcterms:W3CDTF">2010-12-21T18:01:00Z</dcterms:modified>
</cp:coreProperties>
</file>