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CE7306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E7306" w:rsidRDefault="00CE7306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CE7306" w:rsidRDefault="00CE7306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CE7306" w:rsidRPr="0015214A" w:rsidRDefault="00CE7306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CE7306" w:rsidRDefault="00CE730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CE7306" w:rsidRDefault="00CE730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CE7306" w:rsidRDefault="00CE730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CE7306" w:rsidRDefault="00CE730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CE7306" w:rsidRDefault="00CE7306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CE7306" w:rsidRDefault="00CE730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CE7306" w:rsidRDefault="00CE730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CE7306" w:rsidRDefault="00CE730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CE7306" w:rsidRDefault="00CE7306" w:rsidP="0015214A">
            <w:pPr>
              <w:rPr>
                <w:b/>
                <w:sz w:val="24"/>
                <w:szCs w:val="24"/>
              </w:rPr>
            </w:pPr>
          </w:p>
          <w:p w:rsidR="00CE7306" w:rsidRDefault="00CE7306" w:rsidP="0015214A">
            <w:pPr>
              <w:rPr>
                <w:b/>
                <w:sz w:val="24"/>
                <w:szCs w:val="24"/>
              </w:rPr>
            </w:pPr>
          </w:p>
          <w:p w:rsidR="00CE7306" w:rsidRDefault="00CE730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CE7306" w:rsidRDefault="00CE7306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CE7306" w:rsidRDefault="00CE7306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CE7306" w:rsidRDefault="00CE7306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CE7306" w:rsidRDefault="00CE7306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CE7306" w:rsidRDefault="00CE7306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E7306" w:rsidRPr="00E83DA5" w:rsidRDefault="00CE7306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CE7306" w:rsidRPr="00CC273D" w:rsidRDefault="00CE7306" w:rsidP="00B551D8">
      <w:pPr>
        <w:rPr>
          <w:sz w:val="26"/>
        </w:rPr>
      </w:pPr>
      <w:r w:rsidRPr="00CC273D">
        <w:rPr>
          <w:sz w:val="26"/>
        </w:rPr>
        <w:t xml:space="preserve">                                                </w:t>
      </w:r>
      <w:r>
        <w:rPr>
          <w:sz w:val="26"/>
        </w:rPr>
        <w:t xml:space="preserve">  от   15.09. 2020   № 571</w:t>
      </w:r>
      <w:r w:rsidRPr="00CC273D">
        <w:rPr>
          <w:sz w:val="26"/>
        </w:rPr>
        <w:t>-п</w:t>
      </w:r>
    </w:p>
    <w:p w:rsidR="00CE7306" w:rsidRDefault="00CE7306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CE7306" w:rsidRDefault="00CE7306" w:rsidP="00E72829">
      <w:pPr>
        <w:jc w:val="center"/>
        <w:rPr>
          <w:b/>
          <w:sz w:val="26"/>
        </w:rPr>
      </w:pPr>
    </w:p>
    <w:p w:rsidR="00CE7306" w:rsidRDefault="00CE7306" w:rsidP="000C1233">
      <w:pPr>
        <w:ind w:left="57"/>
        <w:jc w:val="center"/>
        <w:rPr>
          <w:sz w:val="26"/>
        </w:rPr>
      </w:pPr>
    </w:p>
    <w:p w:rsidR="00CE7306" w:rsidRDefault="00CE7306" w:rsidP="000C1233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CE7306" w:rsidRPr="00A852C8" w:rsidRDefault="00CE7306" w:rsidP="000C1233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CE7306" w:rsidRPr="00A852C8" w:rsidRDefault="00CE7306" w:rsidP="000C1233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CE7306" w:rsidRDefault="00CE7306" w:rsidP="00540871">
      <w:pPr>
        <w:ind w:left="57"/>
        <w:jc w:val="both"/>
        <w:rPr>
          <w:sz w:val="26"/>
          <w:szCs w:val="26"/>
        </w:rPr>
      </w:pPr>
    </w:p>
    <w:p w:rsidR="00CE7306" w:rsidRPr="002D5185" w:rsidRDefault="00CE7306" w:rsidP="00540871"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</w:t>
      </w:r>
      <w:r>
        <w:rPr>
          <w:rFonts w:ascii="Times New Roman" w:hAnsi="Times New Roman"/>
          <w:b/>
          <w:sz w:val="26"/>
          <w:szCs w:val="24"/>
        </w:rPr>
        <w:t>10.09.2020</w:t>
      </w:r>
      <w:r w:rsidRPr="00894CFC">
        <w:rPr>
          <w:rFonts w:ascii="Times New Roman" w:hAnsi="Times New Roman"/>
          <w:b/>
          <w:sz w:val="26"/>
          <w:szCs w:val="24"/>
        </w:rPr>
        <w:t>г.</w:t>
      </w:r>
      <w:r w:rsidRPr="002D5185">
        <w:rPr>
          <w:rFonts w:ascii="Times New Roman" w:hAnsi="Times New Roman"/>
          <w:sz w:val="26"/>
          <w:szCs w:val="24"/>
        </w:rPr>
        <w:t xml:space="preserve">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CE7306" w:rsidRPr="002D5185" w:rsidRDefault="00CE7306" w:rsidP="00540871">
      <w:pPr>
        <w:pStyle w:val="NoSpacing1"/>
        <w:ind w:left="57"/>
        <w:jc w:val="both"/>
        <w:rPr>
          <w:rFonts w:ascii="Times New Roman" w:hAnsi="Times New Roman"/>
          <w:sz w:val="26"/>
          <w:szCs w:val="24"/>
        </w:rPr>
      </w:pPr>
    </w:p>
    <w:p w:rsidR="00CE7306" w:rsidRDefault="00CE7306" w:rsidP="00540871">
      <w:pPr>
        <w:pStyle w:val="1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CE7306" w:rsidRPr="00976DF8" w:rsidRDefault="00CE7306" w:rsidP="00540871">
      <w:pPr>
        <w:pStyle w:val="1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CE7306" w:rsidRDefault="00CE7306" w:rsidP="00540871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Российская Федерация, Республика Хакасия, Усть-Абаканский  муниципальный район, сельское поселение Калининский сельсовет,  село Калинино, улица Сибирская,4, площадью 1215 кв.м, кадастровый номер 19:10:050306:1430, для индивидуального жилищного строительства, расстояние от фронтальной границы земельного участка до гаража    1,0 м,</w:t>
      </w:r>
    </w:p>
    <w:p w:rsidR="00CE7306" w:rsidRPr="00976DF8" w:rsidRDefault="00CE7306" w:rsidP="006A1568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село Калинино, улица Ленина, 54, площадью 1156 кв.м, кадастровый номер 19:10:050114:61, для ведения личного подсобного хозяйства, расстояние от боковой границы земельного участка со стороны земельного участка ул.Ленина, 56-1  до жилого дома-  2,03 м.</w:t>
      </w:r>
    </w:p>
    <w:p w:rsidR="00CE7306" w:rsidRDefault="00CE7306" w:rsidP="00540871">
      <w:pPr>
        <w:ind w:left="57"/>
        <w:jc w:val="both"/>
        <w:rPr>
          <w:sz w:val="26"/>
        </w:rPr>
      </w:pPr>
      <w:r w:rsidRPr="00E83DA5">
        <w:rPr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CE7306" w:rsidRDefault="00CE7306" w:rsidP="00540871">
      <w:pPr>
        <w:ind w:left="57"/>
        <w:jc w:val="both"/>
        <w:rPr>
          <w:sz w:val="26"/>
        </w:rPr>
      </w:pPr>
    </w:p>
    <w:p w:rsidR="00CE7306" w:rsidRPr="00976DF8" w:rsidRDefault="00CE7306" w:rsidP="00540871">
      <w:pPr>
        <w:ind w:left="57"/>
        <w:jc w:val="both"/>
        <w:rPr>
          <w:sz w:val="26"/>
          <w:szCs w:val="26"/>
        </w:rPr>
      </w:pPr>
    </w:p>
    <w:p w:rsidR="00CE7306" w:rsidRDefault="00CE7306" w:rsidP="00540871">
      <w:pPr>
        <w:ind w:left="57"/>
        <w:jc w:val="both"/>
        <w:rPr>
          <w:sz w:val="26"/>
          <w:szCs w:val="26"/>
          <w:lang w:eastAsia="en-US"/>
        </w:rPr>
      </w:pPr>
    </w:p>
    <w:p w:rsidR="00CE7306" w:rsidRDefault="00CE7306" w:rsidP="00540871">
      <w:pPr>
        <w:ind w:left="57"/>
        <w:jc w:val="both"/>
        <w:rPr>
          <w:sz w:val="26"/>
          <w:szCs w:val="26"/>
          <w:lang w:eastAsia="en-US"/>
        </w:rPr>
      </w:pPr>
    </w:p>
    <w:p w:rsidR="00CE7306" w:rsidRDefault="00CE7306" w:rsidP="00540871">
      <w:pPr>
        <w:ind w:left="5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</w:t>
      </w:r>
      <w:r w:rsidRPr="00E83DA5">
        <w:rPr>
          <w:sz w:val="26"/>
          <w:szCs w:val="26"/>
        </w:rPr>
        <w:t xml:space="preserve"> Калининского  сельсовета                                   </w:t>
      </w:r>
      <w:r>
        <w:rPr>
          <w:sz w:val="26"/>
          <w:szCs w:val="26"/>
        </w:rPr>
        <w:t xml:space="preserve">                     И.А.Сажин</w:t>
      </w:r>
    </w:p>
    <w:p w:rsidR="00CE7306" w:rsidRDefault="00CE7306" w:rsidP="00540871">
      <w:pPr>
        <w:ind w:left="57"/>
        <w:jc w:val="both"/>
        <w:rPr>
          <w:sz w:val="26"/>
          <w:szCs w:val="26"/>
        </w:rPr>
      </w:pPr>
    </w:p>
    <w:p w:rsidR="00CE7306" w:rsidRPr="00E83DA5" w:rsidRDefault="00CE7306" w:rsidP="00540871">
      <w:pPr>
        <w:ind w:left="57"/>
        <w:jc w:val="both"/>
        <w:rPr>
          <w:sz w:val="26"/>
          <w:szCs w:val="26"/>
        </w:rPr>
      </w:pPr>
    </w:p>
    <w:p w:rsidR="00CE7306" w:rsidRDefault="00CE7306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CE7306" w:rsidRDefault="00CE7306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E7306" w:rsidRPr="00E83DA5" w:rsidRDefault="00CE7306" w:rsidP="00A852C8">
      <w:pPr>
        <w:jc w:val="both"/>
        <w:rPr>
          <w:sz w:val="26"/>
        </w:rPr>
      </w:pPr>
    </w:p>
    <w:sectPr w:rsidR="00CE7306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5EF"/>
    <w:rsid w:val="00007A17"/>
    <w:rsid w:val="000136B2"/>
    <w:rsid w:val="00013F7C"/>
    <w:rsid w:val="000203D8"/>
    <w:rsid w:val="00024B2F"/>
    <w:rsid w:val="0004444D"/>
    <w:rsid w:val="00057E64"/>
    <w:rsid w:val="00057E98"/>
    <w:rsid w:val="000712BB"/>
    <w:rsid w:val="00076455"/>
    <w:rsid w:val="000868BF"/>
    <w:rsid w:val="00086C03"/>
    <w:rsid w:val="00087519"/>
    <w:rsid w:val="00091108"/>
    <w:rsid w:val="000A3444"/>
    <w:rsid w:val="000B3210"/>
    <w:rsid w:val="000B4F1A"/>
    <w:rsid w:val="000B7E0C"/>
    <w:rsid w:val="000C1233"/>
    <w:rsid w:val="000C2574"/>
    <w:rsid w:val="000C46CE"/>
    <w:rsid w:val="000D0C89"/>
    <w:rsid w:val="000E5C19"/>
    <w:rsid w:val="000E7E7F"/>
    <w:rsid w:val="000F14A2"/>
    <w:rsid w:val="000F333F"/>
    <w:rsid w:val="000F4118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57B2"/>
    <w:rsid w:val="00176247"/>
    <w:rsid w:val="001813F6"/>
    <w:rsid w:val="001846C2"/>
    <w:rsid w:val="00184C30"/>
    <w:rsid w:val="001A48EA"/>
    <w:rsid w:val="001D2615"/>
    <w:rsid w:val="00200442"/>
    <w:rsid w:val="00205F94"/>
    <w:rsid w:val="002270F5"/>
    <w:rsid w:val="00246D1F"/>
    <w:rsid w:val="0025113D"/>
    <w:rsid w:val="00257CBD"/>
    <w:rsid w:val="00263224"/>
    <w:rsid w:val="002640D9"/>
    <w:rsid w:val="00265418"/>
    <w:rsid w:val="00275FFC"/>
    <w:rsid w:val="00280B96"/>
    <w:rsid w:val="00285FC8"/>
    <w:rsid w:val="0028652B"/>
    <w:rsid w:val="00287406"/>
    <w:rsid w:val="00291350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6A8D"/>
    <w:rsid w:val="00330467"/>
    <w:rsid w:val="00331E39"/>
    <w:rsid w:val="00341D1C"/>
    <w:rsid w:val="00347C1E"/>
    <w:rsid w:val="00354FA3"/>
    <w:rsid w:val="00373A16"/>
    <w:rsid w:val="003877A7"/>
    <w:rsid w:val="00393FD4"/>
    <w:rsid w:val="003A70BB"/>
    <w:rsid w:val="003B38C7"/>
    <w:rsid w:val="003B39CE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76E4C"/>
    <w:rsid w:val="0048475F"/>
    <w:rsid w:val="0049175D"/>
    <w:rsid w:val="00492951"/>
    <w:rsid w:val="004A222F"/>
    <w:rsid w:val="004B0AEA"/>
    <w:rsid w:val="004B22D9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40871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02410"/>
    <w:rsid w:val="00611F1F"/>
    <w:rsid w:val="0061255F"/>
    <w:rsid w:val="0061752E"/>
    <w:rsid w:val="00621880"/>
    <w:rsid w:val="00626993"/>
    <w:rsid w:val="006320CB"/>
    <w:rsid w:val="006631B0"/>
    <w:rsid w:val="006722AE"/>
    <w:rsid w:val="006920A4"/>
    <w:rsid w:val="00696A23"/>
    <w:rsid w:val="006A1568"/>
    <w:rsid w:val="006A1713"/>
    <w:rsid w:val="006A4DF8"/>
    <w:rsid w:val="006A67DB"/>
    <w:rsid w:val="006B09F0"/>
    <w:rsid w:val="006B6605"/>
    <w:rsid w:val="006C7893"/>
    <w:rsid w:val="006D3E3A"/>
    <w:rsid w:val="006D4658"/>
    <w:rsid w:val="006E58D3"/>
    <w:rsid w:val="006E6211"/>
    <w:rsid w:val="006E6DF0"/>
    <w:rsid w:val="006F148B"/>
    <w:rsid w:val="006F4BA0"/>
    <w:rsid w:val="006F4D66"/>
    <w:rsid w:val="007020D8"/>
    <w:rsid w:val="00714A83"/>
    <w:rsid w:val="00725CC5"/>
    <w:rsid w:val="00742F50"/>
    <w:rsid w:val="007454FC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E1521"/>
    <w:rsid w:val="007E4D45"/>
    <w:rsid w:val="00800DF1"/>
    <w:rsid w:val="00815668"/>
    <w:rsid w:val="00817294"/>
    <w:rsid w:val="00821185"/>
    <w:rsid w:val="00837A37"/>
    <w:rsid w:val="0084727E"/>
    <w:rsid w:val="0085134E"/>
    <w:rsid w:val="00874154"/>
    <w:rsid w:val="00874376"/>
    <w:rsid w:val="00877593"/>
    <w:rsid w:val="00882581"/>
    <w:rsid w:val="0088596D"/>
    <w:rsid w:val="00894CFC"/>
    <w:rsid w:val="008A75D5"/>
    <w:rsid w:val="008B6572"/>
    <w:rsid w:val="008C0DB2"/>
    <w:rsid w:val="008C0E12"/>
    <w:rsid w:val="008D2EB8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239CF"/>
    <w:rsid w:val="00925EC3"/>
    <w:rsid w:val="009337C1"/>
    <w:rsid w:val="009477E8"/>
    <w:rsid w:val="0095369A"/>
    <w:rsid w:val="00953D9F"/>
    <w:rsid w:val="009556C5"/>
    <w:rsid w:val="00976DF8"/>
    <w:rsid w:val="00993358"/>
    <w:rsid w:val="009A3C9C"/>
    <w:rsid w:val="009B18BA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4FD9"/>
    <w:rsid w:val="00A55E1A"/>
    <w:rsid w:val="00A63718"/>
    <w:rsid w:val="00A829D9"/>
    <w:rsid w:val="00A852C8"/>
    <w:rsid w:val="00AB5BA9"/>
    <w:rsid w:val="00AB6521"/>
    <w:rsid w:val="00AD09FD"/>
    <w:rsid w:val="00AD35EA"/>
    <w:rsid w:val="00AE1A4C"/>
    <w:rsid w:val="00AE4899"/>
    <w:rsid w:val="00B104AF"/>
    <w:rsid w:val="00B33BB7"/>
    <w:rsid w:val="00B4707C"/>
    <w:rsid w:val="00B551D8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C21F8E"/>
    <w:rsid w:val="00C250E1"/>
    <w:rsid w:val="00C3655F"/>
    <w:rsid w:val="00C40647"/>
    <w:rsid w:val="00C411F1"/>
    <w:rsid w:val="00C50169"/>
    <w:rsid w:val="00C52276"/>
    <w:rsid w:val="00C55568"/>
    <w:rsid w:val="00C63450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E7306"/>
    <w:rsid w:val="00CF00CF"/>
    <w:rsid w:val="00D049AC"/>
    <w:rsid w:val="00D203B2"/>
    <w:rsid w:val="00D27FF5"/>
    <w:rsid w:val="00D4109C"/>
    <w:rsid w:val="00D4494C"/>
    <w:rsid w:val="00D55348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06AA6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E40EB"/>
    <w:rsid w:val="00EE7F19"/>
    <w:rsid w:val="00EF02C5"/>
    <w:rsid w:val="00F015D9"/>
    <w:rsid w:val="00F21D58"/>
    <w:rsid w:val="00F50536"/>
    <w:rsid w:val="00F5057F"/>
    <w:rsid w:val="00F5311D"/>
    <w:rsid w:val="00F81491"/>
    <w:rsid w:val="00F83CC4"/>
    <w:rsid w:val="00F927DB"/>
    <w:rsid w:val="00F97624"/>
    <w:rsid w:val="00FA306B"/>
    <w:rsid w:val="00FA327B"/>
    <w:rsid w:val="00FD17E2"/>
    <w:rsid w:val="00FE547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659</TotalTime>
  <Pages>2</Pages>
  <Words>289</Words>
  <Characters>1651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63</cp:revision>
  <cp:lastPrinted>2020-09-15T02:55:00Z</cp:lastPrinted>
  <dcterms:created xsi:type="dcterms:W3CDTF">2008-12-31T17:10:00Z</dcterms:created>
  <dcterms:modified xsi:type="dcterms:W3CDTF">2020-09-15T02:56:00Z</dcterms:modified>
</cp:coreProperties>
</file>