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6B" w:rsidRDefault="0002066B" w:rsidP="00145F86"/>
    <w:p w:rsidR="0002066B" w:rsidRDefault="0002066B" w:rsidP="00145F86"/>
    <w:p w:rsidR="0002066B" w:rsidRDefault="0002066B" w:rsidP="00145F86"/>
    <w:tbl>
      <w:tblPr>
        <w:tblW w:w="0" w:type="auto"/>
        <w:tblLayout w:type="fixed"/>
        <w:tblLook w:val="00A0"/>
      </w:tblPr>
      <w:tblGrid>
        <w:gridCol w:w="9540"/>
      </w:tblGrid>
      <w:tr w:rsidR="0002066B" w:rsidTr="00145F86">
        <w:tc>
          <w:tcPr>
            <w:tcW w:w="9540" w:type="dxa"/>
          </w:tcPr>
          <w:p w:rsidR="0002066B" w:rsidRDefault="000206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Pr="001051C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57pt;height:57pt;visibility:visible">
                  <v:imagedata r:id="rId4" o:title="" blacklevel="1966f"/>
                </v:shape>
              </w:pict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02066B" w:rsidTr="00145F86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2066B" w:rsidRDefault="000206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 ДЕПУТАТОВ КАЛИНИНСКОГО СЕЛЬСОВЕТА</w:t>
            </w:r>
          </w:p>
        </w:tc>
      </w:tr>
    </w:tbl>
    <w:p w:rsidR="0002066B" w:rsidRDefault="0002066B" w:rsidP="00145F86">
      <w:pPr>
        <w:jc w:val="center"/>
        <w:rPr>
          <w:sz w:val="16"/>
          <w:szCs w:val="16"/>
        </w:rPr>
      </w:pPr>
    </w:p>
    <w:p w:rsidR="0002066B" w:rsidRDefault="0002066B" w:rsidP="00145F8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РЕШЕНИЕ          </w:t>
      </w:r>
    </w:p>
    <w:p w:rsidR="0002066B" w:rsidRDefault="0002066B" w:rsidP="00145F86"/>
    <w:p w:rsidR="0002066B" w:rsidRDefault="0002066B" w:rsidP="00145F86">
      <w:pPr>
        <w:rPr>
          <w:sz w:val="26"/>
        </w:rPr>
      </w:pPr>
      <w:r>
        <w:rPr>
          <w:sz w:val="26"/>
        </w:rPr>
        <w:t>от  29.05.2017                                      с. Калинино                                           № 20</w:t>
      </w:r>
    </w:p>
    <w:p w:rsidR="0002066B" w:rsidRDefault="0002066B" w:rsidP="00145F86">
      <w:pPr>
        <w:shd w:val="clear" w:color="auto" w:fill="FFFFFF"/>
        <w:spacing w:before="269" w:line="288" w:lineRule="exact"/>
        <w:ind w:left="960"/>
        <w:jc w:val="center"/>
        <w:rPr>
          <w:i/>
        </w:rPr>
      </w:pPr>
      <w:r>
        <w:rPr>
          <w:b/>
          <w:bCs/>
          <w:i/>
          <w:sz w:val="26"/>
          <w:szCs w:val="26"/>
        </w:rPr>
        <w:t>О внесении изменений в решение Совета депутатов Калининского сельсовета от 15.11.2016 №34 «Об установлении на территории муниципального образования Калининский сельсовет земельного налога»</w:t>
      </w:r>
    </w:p>
    <w:p w:rsidR="0002066B" w:rsidRDefault="0002066B" w:rsidP="00145F86">
      <w:pPr>
        <w:shd w:val="clear" w:color="auto" w:fill="FFFFFF"/>
        <w:tabs>
          <w:tab w:val="left" w:pos="3341"/>
        </w:tabs>
        <w:spacing w:before="288" w:line="288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соответствии с Главой 31 Налогового кодекса Российской Федерации, Федеральным законом Российской Федерации от 06.10.2003г. №131-ФЗ «Об общих принципах организации местного самоуправления в Российской Федерации» (с последующими изменениями), в соответствии с Уставом муниципального образования Калининский сельсовет, Совет депутатов Калининского сельсовета Усть-Абаканского района Республики Хакасия</w:t>
      </w:r>
    </w:p>
    <w:p w:rsidR="0002066B" w:rsidRDefault="0002066B" w:rsidP="00145F86">
      <w:pPr>
        <w:shd w:val="clear" w:color="auto" w:fill="FFFFFF"/>
        <w:spacing w:before="19" w:line="288" w:lineRule="exact"/>
        <w:jc w:val="both"/>
        <w:rPr>
          <w:b/>
        </w:rPr>
      </w:pPr>
      <w:r>
        <w:rPr>
          <w:b/>
          <w:spacing w:val="-4"/>
          <w:sz w:val="26"/>
          <w:szCs w:val="26"/>
        </w:rPr>
        <w:t>РЕШИЛ:</w:t>
      </w:r>
    </w:p>
    <w:p w:rsidR="0002066B" w:rsidRDefault="0002066B" w:rsidP="00145F86">
      <w:pPr>
        <w:shd w:val="clear" w:color="auto" w:fill="FFFFFF"/>
        <w:tabs>
          <w:tab w:val="left" w:pos="2352"/>
        </w:tabs>
        <w:spacing w:before="10" w:line="288" w:lineRule="exact"/>
        <w:ind w:right="10"/>
        <w:jc w:val="both"/>
      </w:pPr>
      <w:r>
        <w:rPr>
          <w:spacing w:val="-31"/>
          <w:sz w:val="26"/>
          <w:szCs w:val="26"/>
        </w:rPr>
        <w:t xml:space="preserve">                1.</w:t>
      </w:r>
      <w:r>
        <w:rPr>
          <w:sz w:val="26"/>
          <w:szCs w:val="26"/>
        </w:rPr>
        <w:t xml:space="preserve">  Внести в решение Совета депутатов Калининского сельсовета от 15.11.2016 № 34 «Об установлении на территории муниципального образования Калининский сельсовет земельного налога» следующие изменения:</w:t>
      </w:r>
    </w:p>
    <w:p w:rsidR="0002066B" w:rsidRPr="00F76081" w:rsidRDefault="0002066B" w:rsidP="00A5153D">
      <w:pPr>
        <w:rPr>
          <w:sz w:val="26"/>
        </w:rPr>
      </w:pPr>
      <w:r>
        <w:rPr>
          <w:b/>
          <w:bCs/>
          <w:sz w:val="26"/>
          <w:szCs w:val="26"/>
        </w:rPr>
        <w:t xml:space="preserve"> 1) пункт 6  </w:t>
      </w:r>
      <w:r>
        <w:rPr>
          <w:bCs/>
          <w:sz w:val="26"/>
          <w:szCs w:val="26"/>
        </w:rPr>
        <w:t>решения  читать в следующей редакции «</w:t>
      </w:r>
      <w:r>
        <w:rPr>
          <w:rStyle w:val="blk"/>
          <w:sz w:val="26"/>
        </w:rPr>
        <w:t>Н</w:t>
      </w:r>
      <w:r w:rsidRPr="00F76081">
        <w:rPr>
          <w:rStyle w:val="blk"/>
          <w:sz w:val="26"/>
        </w:rPr>
        <w:t xml:space="preserve">алогоплательщики - физические лица, имеющие право на налоговые льготы, представляют </w:t>
      </w:r>
      <w:hyperlink r:id="rId5" w:anchor="dst100010" w:history="1">
        <w:r w:rsidRPr="00F76081">
          <w:rPr>
            <w:rStyle w:val="Hyperlink"/>
            <w:color w:val="auto"/>
            <w:sz w:val="26"/>
            <w:u w:val="none"/>
          </w:rPr>
          <w:t>заявление</w:t>
        </w:r>
      </w:hyperlink>
      <w:r w:rsidRPr="00F76081">
        <w:rPr>
          <w:rStyle w:val="blk"/>
          <w:sz w:val="26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</w:t>
      </w:r>
      <w:r>
        <w:rPr>
          <w:rStyle w:val="blk"/>
          <w:sz w:val="26"/>
        </w:rPr>
        <w:t>»</w:t>
      </w:r>
      <w:r w:rsidRPr="00F76081">
        <w:rPr>
          <w:rStyle w:val="blk"/>
          <w:sz w:val="26"/>
        </w:rPr>
        <w:t>.</w:t>
      </w:r>
    </w:p>
    <w:p w:rsidR="0002066B" w:rsidRDefault="0002066B" w:rsidP="00145F86">
      <w:pPr>
        <w:shd w:val="clear" w:color="auto" w:fill="FFFFFF"/>
        <w:tabs>
          <w:tab w:val="left" w:pos="567"/>
          <w:tab w:val="left" w:pos="993"/>
          <w:tab w:val="left" w:pos="1872"/>
        </w:tabs>
        <w:spacing w:before="29" w:line="278" w:lineRule="exact"/>
        <w:ind w:right="38"/>
        <w:jc w:val="both"/>
        <w:rPr>
          <w:spacing w:val="-1"/>
          <w:sz w:val="26"/>
          <w:szCs w:val="26"/>
        </w:rPr>
      </w:pPr>
      <w:r>
        <w:rPr>
          <w:spacing w:val="-17"/>
          <w:sz w:val="26"/>
          <w:szCs w:val="26"/>
        </w:rPr>
        <w:t xml:space="preserve">           2.</w:t>
      </w:r>
      <w:r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Настоящее решение подлежит опубликованию (обнародованию).</w:t>
      </w:r>
    </w:p>
    <w:p w:rsidR="0002066B" w:rsidRDefault="0002066B" w:rsidP="00F1278F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  3. Решение вступает в силу со дня его  официального опубликования.</w:t>
      </w:r>
    </w:p>
    <w:p w:rsidR="0002066B" w:rsidRDefault="0002066B" w:rsidP="00F1278F">
      <w:pPr>
        <w:jc w:val="both"/>
        <w:rPr>
          <w:sz w:val="26"/>
          <w:szCs w:val="26"/>
        </w:rPr>
      </w:pPr>
    </w:p>
    <w:p w:rsidR="0002066B" w:rsidRDefault="0002066B" w:rsidP="00145F86">
      <w:pPr>
        <w:jc w:val="both"/>
      </w:pPr>
    </w:p>
    <w:p w:rsidR="0002066B" w:rsidRDefault="0002066B" w:rsidP="00145F86">
      <w:pPr>
        <w:jc w:val="both"/>
      </w:pPr>
    </w:p>
    <w:p w:rsidR="0002066B" w:rsidRDefault="0002066B" w:rsidP="00145F86">
      <w:pPr>
        <w:jc w:val="both"/>
        <w:rPr>
          <w:sz w:val="26"/>
        </w:rPr>
      </w:pPr>
      <w:r>
        <w:rPr>
          <w:sz w:val="26"/>
        </w:rPr>
        <w:t>Глава Калининского сельсовета                                                             И.А.</w:t>
      </w:r>
      <w:r>
        <w:rPr>
          <w:b/>
          <w:sz w:val="26"/>
        </w:rPr>
        <w:t xml:space="preserve"> </w:t>
      </w:r>
      <w:r>
        <w:rPr>
          <w:sz w:val="26"/>
        </w:rPr>
        <w:t>Сажин.</w:t>
      </w:r>
    </w:p>
    <w:p w:rsidR="0002066B" w:rsidRDefault="0002066B" w:rsidP="00145F86"/>
    <w:p w:rsidR="0002066B" w:rsidRPr="00F76081" w:rsidRDefault="0002066B">
      <w:pPr>
        <w:rPr>
          <w:sz w:val="26"/>
        </w:rPr>
      </w:pPr>
    </w:p>
    <w:sectPr w:rsidR="0002066B" w:rsidRPr="00F76081" w:rsidSect="002673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F86"/>
    <w:rsid w:val="0002066B"/>
    <w:rsid w:val="001051C7"/>
    <w:rsid w:val="00145F86"/>
    <w:rsid w:val="00172B60"/>
    <w:rsid w:val="002673E7"/>
    <w:rsid w:val="003064D2"/>
    <w:rsid w:val="003D2FCA"/>
    <w:rsid w:val="00472CD7"/>
    <w:rsid w:val="005D26EF"/>
    <w:rsid w:val="00722278"/>
    <w:rsid w:val="00731E5B"/>
    <w:rsid w:val="007368B2"/>
    <w:rsid w:val="009D71F0"/>
    <w:rsid w:val="00A5153D"/>
    <w:rsid w:val="00AE1A4C"/>
    <w:rsid w:val="00C40647"/>
    <w:rsid w:val="00F1278F"/>
    <w:rsid w:val="00F7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45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5F86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uiPriority w:val="99"/>
    <w:rsid w:val="00145F8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45F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89163/50e7f7a2e87be89a5969ac5ee18af206d1f7e2b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269</Words>
  <Characters>1534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2017-05-12T05:20:00Z</cp:lastPrinted>
  <dcterms:created xsi:type="dcterms:W3CDTF">2017-05-12T04:38:00Z</dcterms:created>
  <dcterms:modified xsi:type="dcterms:W3CDTF">2017-06-02T05:17:00Z</dcterms:modified>
</cp:coreProperties>
</file>