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F" w:rsidRDefault="0049569F" w:rsidP="005E04B6">
      <w:pPr>
        <w:jc w:val="right"/>
        <w:rPr>
          <w:sz w:val="26"/>
          <w:szCs w:val="26"/>
        </w:rPr>
      </w:pPr>
    </w:p>
    <w:p w:rsidR="0049569F" w:rsidRDefault="0049569F" w:rsidP="005E04B6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49569F">
        <w:trPr>
          <w:jc w:val="center"/>
        </w:trPr>
        <w:tc>
          <w:tcPr>
            <w:tcW w:w="9720" w:type="dxa"/>
          </w:tcPr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49569F">
              <w:tc>
                <w:tcPr>
                  <w:tcW w:w="9720" w:type="dxa"/>
                </w:tcPr>
                <w:p w:rsidR="0049569F" w:rsidRDefault="00D755FF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черный-7" style="width:56.95pt;height:56.95pt;visibility:visible">
                        <v:imagedata r:id="rId7" o:title="" blacklevel="1966f"/>
                      </v:shape>
                    </w:pict>
                  </w:r>
                </w:p>
              </w:tc>
            </w:tr>
            <w:tr w:rsidR="0049569F" w:rsidRPr="00B649FF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49569F" w:rsidRPr="00B649FF" w:rsidRDefault="0049569F" w:rsidP="00D35428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Pr="00B649F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Pr="00B649F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</w:t>
            </w:r>
            <w:r w:rsidR="001342BD">
              <w:rPr>
                <w:b/>
                <w:bCs/>
                <w:sz w:val="26"/>
                <w:szCs w:val="26"/>
                <w:lang w:eastAsia="en-US"/>
              </w:rPr>
              <w:t xml:space="preserve">         </w:t>
            </w:r>
            <w:r w:rsidRPr="00B649FF">
              <w:rPr>
                <w:b/>
                <w:bCs/>
                <w:sz w:val="26"/>
                <w:szCs w:val="26"/>
                <w:lang w:eastAsia="en-US"/>
              </w:rPr>
              <w:t xml:space="preserve"> Р Е Ш Е Н И Е                          </w:t>
            </w:r>
          </w:p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569F" w:rsidRPr="005E04B6" w:rsidRDefault="001342BD" w:rsidP="00D35428">
            <w:pPr>
              <w:spacing w:line="276" w:lineRule="auto"/>
              <w:rPr>
                <w:rStyle w:val="a4"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>от 19.11.</w:t>
            </w:r>
            <w:r w:rsidR="006312AE">
              <w:rPr>
                <w:sz w:val="26"/>
                <w:szCs w:val="26"/>
                <w:lang w:eastAsia="en-US"/>
              </w:rPr>
              <w:t xml:space="preserve"> 2015</w:t>
            </w:r>
            <w:r w:rsidR="0049569F">
              <w:rPr>
                <w:sz w:val="26"/>
                <w:szCs w:val="26"/>
                <w:lang w:eastAsia="en-US"/>
              </w:rPr>
              <w:t xml:space="preserve"> года                  </w:t>
            </w:r>
            <w:r w:rsidR="006312AE">
              <w:rPr>
                <w:sz w:val="26"/>
                <w:szCs w:val="26"/>
                <w:lang w:eastAsia="en-US"/>
              </w:rPr>
              <w:t xml:space="preserve">             </w:t>
            </w:r>
            <w:r w:rsidR="0049569F">
              <w:rPr>
                <w:sz w:val="26"/>
                <w:szCs w:val="26"/>
                <w:lang w:eastAsia="en-US"/>
              </w:rPr>
              <w:t xml:space="preserve"> с. Калинино           </w:t>
            </w: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="001C655C">
              <w:rPr>
                <w:sz w:val="26"/>
                <w:szCs w:val="26"/>
                <w:lang w:eastAsia="en-US"/>
              </w:rPr>
              <w:t xml:space="preserve">         </w:t>
            </w:r>
            <w:r w:rsidR="006312AE">
              <w:rPr>
                <w:sz w:val="26"/>
                <w:szCs w:val="26"/>
                <w:lang w:eastAsia="en-US"/>
              </w:rPr>
              <w:t xml:space="preserve"> </w:t>
            </w:r>
            <w:r w:rsidR="0049569F"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B450D2">
              <w:rPr>
                <w:sz w:val="26"/>
                <w:szCs w:val="26"/>
                <w:lang w:eastAsia="en-US"/>
              </w:rPr>
              <w:t>8</w:t>
            </w:r>
          </w:p>
          <w:p w:rsidR="0049569F" w:rsidRPr="005E04B6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rPr>
                <w:rStyle w:val="a4"/>
                <w:b/>
                <w:bCs/>
                <w:i/>
                <w:iCs/>
                <w:lang w:val="ru-RU"/>
              </w:rPr>
            </w:pPr>
          </w:p>
          <w:p w:rsidR="0049569F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 w:rsidR="0049569F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 w:rsidR="0049569F" w:rsidRDefault="0049569F" w:rsidP="00D35428"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 w:rsidR="0049569F" w:rsidRDefault="0049569F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 w:rsidR="0049569F" w:rsidRPr="00DE16CB" w:rsidRDefault="00400F58" w:rsidP="00DE16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12AE">
              <w:rPr>
                <w:sz w:val="26"/>
                <w:szCs w:val="26"/>
              </w:rPr>
              <w:t>4.12</w:t>
            </w:r>
            <w:r w:rsidR="00D921B7">
              <w:rPr>
                <w:sz w:val="26"/>
                <w:szCs w:val="26"/>
              </w:rPr>
              <w:t>.2015</w:t>
            </w:r>
            <w:r w:rsidR="0049569F" w:rsidRPr="00DE16CB">
              <w:rPr>
                <w:sz w:val="26"/>
                <w:szCs w:val="26"/>
              </w:rPr>
              <w:t xml:space="preserve"> в  здании МКУК КДЦ «Центр» с. Калинино по адресу: с. Калинино, </w:t>
            </w:r>
            <w:r w:rsidR="0049569F">
              <w:rPr>
                <w:sz w:val="26"/>
                <w:szCs w:val="26"/>
              </w:rPr>
              <w:t xml:space="preserve">      </w:t>
            </w:r>
            <w:r w:rsidR="0049569F" w:rsidRPr="00DE16CB">
              <w:rPr>
                <w:sz w:val="26"/>
                <w:szCs w:val="26"/>
              </w:rPr>
              <w:t>ул. Школьная, 58.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 w:rsidR="0049569F" w:rsidRDefault="0049569F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( обнародования).</w:t>
            </w:r>
          </w:p>
          <w:p w:rsidR="0049569F" w:rsidRPr="00DE16CB" w:rsidRDefault="0049569F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49569F" w:rsidRPr="005E04B6" w:rsidRDefault="0049569F" w:rsidP="005E04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Калининского сельсовета                                                                                 </w:t>
            </w:r>
            <w:r w:rsidR="006312AE">
              <w:rPr>
                <w:sz w:val="26"/>
                <w:szCs w:val="26"/>
                <w:lang w:eastAsia="en-US"/>
              </w:rPr>
              <w:t>И.А. Сажин</w:t>
            </w:r>
          </w:p>
        </w:tc>
      </w:tr>
    </w:tbl>
    <w:p w:rsidR="00BC1618" w:rsidRPr="00E573E1" w:rsidRDefault="00BC1618" w:rsidP="00BC1618">
      <w:pPr>
        <w:widowControl/>
        <w:autoSpaceDE/>
        <w:autoSpaceDN/>
        <w:adjustRightInd/>
        <w:ind w:firstLine="544"/>
        <w:jc w:val="right"/>
        <w:rPr>
          <w:sz w:val="24"/>
          <w:szCs w:val="24"/>
        </w:rPr>
      </w:pPr>
      <w:r w:rsidRPr="00E573E1">
        <w:rPr>
          <w:sz w:val="26"/>
          <w:szCs w:val="26"/>
        </w:rPr>
        <w:lastRenderedPageBreak/>
        <w:t>Приложение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 w:rsidRPr="00E573E1">
        <w:rPr>
          <w:sz w:val="26"/>
          <w:szCs w:val="26"/>
        </w:rPr>
        <w:t>к решению Совета депутатов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 w:rsidRPr="00E573E1">
        <w:rPr>
          <w:sz w:val="26"/>
          <w:szCs w:val="26"/>
        </w:rPr>
        <w:t>Калининского сельсовета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 w:rsidRPr="00E573E1">
        <w:rPr>
          <w:sz w:val="26"/>
          <w:szCs w:val="26"/>
        </w:rPr>
        <w:t>Усть-Абаканского района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 w:rsidRPr="00E573E1">
        <w:rPr>
          <w:sz w:val="26"/>
          <w:szCs w:val="26"/>
        </w:rPr>
        <w:t>Республики Хакасия</w:t>
      </w:r>
    </w:p>
    <w:p w:rsidR="00BC1618" w:rsidRPr="00E573E1" w:rsidRDefault="001342BD" w:rsidP="00BC1618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от 19.11.</w:t>
      </w:r>
      <w:r w:rsidR="00BC1618" w:rsidRPr="00E573E1">
        <w:rPr>
          <w:sz w:val="26"/>
          <w:szCs w:val="26"/>
        </w:rPr>
        <w:t xml:space="preserve">2015 г. № </w:t>
      </w:r>
      <w:r>
        <w:rPr>
          <w:sz w:val="26"/>
          <w:szCs w:val="26"/>
        </w:rPr>
        <w:t>17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ПРОЕКТ РЕШЕНИЯ</w:t>
      </w:r>
    </w:p>
    <w:p w:rsidR="00BC1618" w:rsidRPr="00E573E1" w:rsidRDefault="00BC1618" w:rsidP="00BC1618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РОССИЙСКАЯ ФЕДЕРАЦИЯ</w:t>
      </w: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РЕСПУБЛИКА ХАКАСИЯ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СОВЕТ ДЕПУТАТОВ</w:t>
      </w: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КАЛИНИНСКОГО СЕЛЬСОВЕТА</w:t>
      </w: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УСТЬ-АБАКАНСКОГО РАЙОНА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РЕШЕНИЕ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sz w:val="26"/>
          <w:szCs w:val="26"/>
        </w:rPr>
        <w:t>«____»__________2015 г. с. Калинино № ____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О внесении изменений и дополнений в</w:t>
      </w: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Усть-Абаканского района Республики Хакасия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widowControl/>
        <w:autoSpaceDE/>
        <w:autoSpaceDN/>
        <w:adjustRightInd/>
        <w:ind w:firstLine="544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BC1618" w:rsidRPr="00E573E1" w:rsidRDefault="00BC1618" w:rsidP="00BC16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73E1">
        <w:rPr>
          <w:sz w:val="26"/>
          <w:szCs w:val="26"/>
        </w:rPr>
        <w:t>РЕШИЛ: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1. Внести в Устав муниципального образования Калининский сельсовет Усть-Абаканского района Республики Хакасия, принятый решением Совета депутатов Калининского сельсовета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12), следующие изменения и дополнения: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1) пункт 7 части 1 статьи 9</w:t>
      </w:r>
      <w:r w:rsidRPr="00E573E1">
        <w:rPr>
          <w:sz w:val="26"/>
          <w:szCs w:val="26"/>
        </w:rPr>
        <w:t xml:space="preserve"> изложить в следующей редакции: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2) пункт 23 части 1 статьи 9</w:t>
      </w:r>
      <w:r w:rsidRPr="00E573E1">
        <w:rPr>
          <w:sz w:val="26"/>
          <w:szCs w:val="26"/>
        </w:rPr>
        <w:t xml:space="preserve"> изложить в следующей редакции: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«23)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3) часть 1 статьи 9.1</w:t>
      </w:r>
      <w:r w:rsidRPr="00E573E1">
        <w:rPr>
          <w:sz w:val="26"/>
          <w:szCs w:val="26"/>
        </w:rPr>
        <w:t xml:space="preserve"> дополнить </w:t>
      </w:r>
      <w:r w:rsidRPr="00E573E1">
        <w:rPr>
          <w:b/>
          <w:bCs/>
          <w:sz w:val="26"/>
          <w:szCs w:val="26"/>
        </w:rPr>
        <w:t>пунктом 15</w:t>
      </w:r>
      <w:r w:rsidRPr="00E573E1">
        <w:rPr>
          <w:sz w:val="26"/>
          <w:szCs w:val="26"/>
        </w:rPr>
        <w:t xml:space="preserve"> следующего содержания: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«15) осуществление мероприятий по отлову и содержанию безнадзорных животных, обитающих на территории поселения.»;</w:t>
      </w:r>
    </w:p>
    <w:p w:rsidR="001A026E" w:rsidRDefault="00807C77" w:rsidP="00BC1618">
      <w:pPr>
        <w:widowControl/>
        <w:autoSpaceDE/>
        <w:autoSpaceDN/>
        <w:adjustRightInd/>
        <w:ind w:firstLine="5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4) абзацы пятый, шестой</w:t>
      </w:r>
      <w:r w:rsidR="00BC1618" w:rsidRPr="00E573E1">
        <w:rPr>
          <w:b/>
          <w:bCs/>
          <w:sz w:val="26"/>
          <w:szCs w:val="26"/>
        </w:rPr>
        <w:t xml:space="preserve"> части 2 статьи 17</w:t>
      </w:r>
      <w:r w:rsidR="001A026E">
        <w:rPr>
          <w:sz w:val="26"/>
          <w:szCs w:val="26"/>
        </w:rPr>
        <w:t xml:space="preserve"> изложить в следующей редакции:</w:t>
      </w:r>
    </w:p>
    <w:p w:rsidR="00BC1618" w:rsidRPr="00E573E1" w:rsidRDefault="000E7BC5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«4</w:t>
      </w:r>
      <w:r w:rsidRPr="0067725D">
        <w:rPr>
          <w:sz w:val="26"/>
          <w:szCs w:val="26"/>
        </w:rPr>
        <w:t xml:space="preserve"> 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sz w:val="26"/>
          <w:szCs w:val="26"/>
        </w:rPr>
        <w:t>осования либо на сходах граждан</w:t>
      </w:r>
      <w:r w:rsidR="001A026E">
        <w:rPr>
          <w:sz w:val="26"/>
          <w:szCs w:val="26"/>
        </w:rPr>
        <w:t>.</w:t>
      </w:r>
      <w:r w:rsidR="00BC1618" w:rsidRPr="00E573E1">
        <w:rPr>
          <w:sz w:val="26"/>
          <w:szCs w:val="26"/>
        </w:rPr>
        <w:t>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5) в пункте 2 части 5 статьи 34</w:t>
      </w:r>
      <w:r w:rsidRPr="00E573E1">
        <w:rPr>
          <w:sz w:val="26"/>
          <w:szCs w:val="26"/>
        </w:rPr>
        <w:t xml:space="preserve">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 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6) часть 5.1 статьи 34</w:t>
      </w:r>
      <w:r w:rsidRPr="00E573E1">
        <w:rPr>
          <w:sz w:val="26"/>
          <w:szCs w:val="26"/>
        </w:rPr>
        <w:t xml:space="preserve"> изложить в следующей редакции: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«5.1.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7) в пункте 2 части 7 статьи 38</w:t>
      </w:r>
      <w:r w:rsidRPr="00E573E1">
        <w:rPr>
          <w:sz w:val="26"/>
          <w:szCs w:val="26"/>
        </w:rPr>
        <w:t xml:space="preserve">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 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8) часть 7.1 статьи 38</w:t>
      </w:r>
      <w:r w:rsidRPr="00E573E1">
        <w:rPr>
          <w:sz w:val="26"/>
          <w:szCs w:val="26"/>
        </w:rPr>
        <w:t xml:space="preserve"> изложить в следующей редакции: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9) в абзаце седьмом</w:t>
      </w:r>
      <w:r w:rsidR="00BD1C0A">
        <w:rPr>
          <w:b/>
          <w:bCs/>
          <w:sz w:val="26"/>
          <w:szCs w:val="26"/>
        </w:rPr>
        <w:t xml:space="preserve"> </w:t>
      </w:r>
      <w:r w:rsidRPr="00E573E1">
        <w:rPr>
          <w:b/>
          <w:bCs/>
          <w:sz w:val="26"/>
          <w:szCs w:val="26"/>
        </w:rPr>
        <w:t xml:space="preserve"> части 1 статьи 38.1 </w:t>
      </w:r>
      <w:r w:rsidRPr="00E573E1">
        <w:rPr>
          <w:sz w:val="26"/>
          <w:szCs w:val="26"/>
        </w:rPr>
        <w:t>слова «трудовую пенсию» заменить словами «страховую пенсию»;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10) в статье 38.3: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а) в наименовании</w:t>
      </w:r>
      <w:r w:rsidRPr="00E573E1">
        <w:rPr>
          <w:sz w:val="26"/>
          <w:szCs w:val="26"/>
        </w:rPr>
        <w:t xml:space="preserve"> слова «трудовую пенсию» заменить словами «страховую пенсию»;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б) в части 1</w:t>
      </w:r>
      <w:r w:rsidRPr="00E573E1">
        <w:rPr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в) в части 2</w:t>
      </w:r>
      <w:r w:rsidRPr="00E573E1">
        <w:rPr>
          <w:sz w:val="26"/>
          <w:szCs w:val="26"/>
        </w:rPr>
        <w:t xml:space="preserve"> слова «трудовой пенсии» заменить словами «страховой пенсии»;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г) в части 3</w:t>
      </w:r>
      <w:r w:rsidRPr="00E573E1">
        <w:rPr>
          <w:sz w:val="26"/>
          <w:szCs w:val="26"/>
        </w:rPr>
        <w:t xml:space="preserve"> слова «трудовую пенсию по старости» заменить словами «страховую пенсию»;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lastRenderedPageBreak/>
        <w:t>д) в части 4</w:t>
      </w:r>
      <w:r w:rsidRPr="00E573E1">
        <w:rPr>
          <w:sz w:val="26"/>
          <w:szCs w:val="26"/>
        </w:rPr>
        <w:t xml:space="preserve"> слова «трудовую пенсию по старости» заменить словами «страховую пенсию»;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11) в части 1 статьи 47:</w:t>
      </w:r>
    </w:p>
    <w:p w:rsidR="00BC1618" w:rsidRPr="00E573E1" w:rsidRDefault="001A026E" w:rsidP="00BC1618">
      <w:pPr>
        <w:widowControl/>
        <w:autoSpaceDE/>
        <w:autoSpaceDN/>
        <w:adjustRightInd/>
        <w:ind w:firstLine="553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>а</w:t>
      </w:r>
      <w:r w:rsidR="00BC1618" w:rsidRPr="00E573E1">
        <w:rPr>
          <w:b/>
          <w:bCs/>
          <w:sz w:val="26"/>
          <w:szCs w:val="26"/>
        </w:rPr>
        <w:t xml:space="preserve">) </w:t>
      </w:r>
      <w:r w:rsidR="00BC1618" w:rsidRPr="00E573E1">
        <w:rPr>
          <w:sz w:val="26"/>
          <w:szCs w:val="26"/>
        </w:rPr>
        <w:t>дополнить</w:t>
      </w:r>
      <w:r w:rsidR="00BC1618" w:rsidRPr="00E573E1">
        <w:rPr>
          <w:b/>
          <w:bCs/>
          <w:sz w:val="26"/>
          <w:szCs w:val="26"/>
        </w:rPr>
        <w:t xml:space="preserve"> пунктом 28.4</w:t>
      </w:r>
      <w:r w:rsidR="00BC1618" w:rsidRPr="00E573E1">
        <w:rPr>
          <w:sz w:val="26"/>
          <w:szCs w:val="26"/>
        </w:rPr>
        <w:t xml:space="preserve"> следующего содержания:</w:t>
      </w:r>
    </w:p>
    <w:p w:rsidR="00BC1618" w:rsidRPr="00E573E1" w:rsidRDefault="00BC1618" w:rsidP="00BC1618">
      <w:pPr>
        <w:widowControl/>
        <w:autoSpaceDE/>
        <w:autoSpaceDN/>
        <w:adjustRightInd/>
        <w:ind w:firstLine="553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«28.4)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BC1618" w:rsidRPr="00E573E1" w:rsidRDefault="001A026E" w:rsidP="00BC1618">
      <w:pPr>
        <w:widowControl/>
        <w:autoSpaceDE/>
        <w:autoSpaceDN/>
        <w:adjustRightInd/>
        <w:ind w:firstLine="553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>б</w:t>
      </w:r>
      <w:r w:rsidR="00BC1618" w:rsidRPr="00E573E1">
        <w:rPr>
          <w:b/>
          <w:bCs/>
          <w:sz w:val="26"/>
          <w:szCs w:val="26"/>
        </w:rPr>
        <w:t xml:space="preserve">) </w:t>
      </w:r>
      <w:r w:rsidR="00BC1618" w:rsidRPr="00E573E1">
        <w:rPr>
          <w:sz w:val="26"/>
          <w:szCs w:val="26"/>
        </w:rPr>
        <w:t>дополнить</w:t>
      </w:r>
      <w:r w:rsidR="00BC1618" w:rsidRPr="00E573E1">
        <w:rPr>
          <w:b/>
          <w:bCs/>
          <w:sz w:val="26"/>
          <w:szCs w:val="26"/>
        </w:rPr>
        <w:t xml:space="preserve"> пунктом 28.5</w:t>
      </w:r>
      <w:r w:rsidR="00BC1618" w:rsidRPr="00E573E1">
        <w:rPr>
          <w:sz w:val="26"/>
          <w:szCs w:val="26"/>
        </w:rPr>
        <w:t xml:space="preserve"> следующего содержания: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«28.5) участвует в организации деятельности по сбору (в том числе раздельному сбору) и транспортированию твердых коммунальных отходов;»;</w:t>
      </w:r>
    </w:p>
    <w:p w:rsidR="00BC1618" w:rsidRPr="00E573E1" w:rsidRDefault="001A026E" w:rsidP="00BC1618">
      <w:pPr>
        <w:widowControl/>
        <w:autoSpaceDE/>
        <w:autoSpaceDN/>
        <w:adjustRightInd/>
        <w:ind w:firstLine="553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>в</w:t>
      </w:r>
      <w:r w:rsidR="00BC1618" w:rsidRPr="00E573E1">
        <w:rPr>
          <w:b/>
          <w:bCs/>
          <w:sz w:val="26"/>
          <w:szCs w:val="26"/>
        </w:rPr>
        <w:t xml:space="preserve">) </w:t>
      </w:r>
      <w:r w:rsidR="00BC1618" w:rsidRPr="00E573E1">
        <w:rPr>
          <w:sz w:val="26"/>
          <w:szCs w:val="26"/>
        </w:rPr>
        <w:t>дополнить</w:t>
      </w:r>
      <w:r w:rsidR="00BC1618" w:rsidRPr="00E573E1">
        <w:rPr>
          <w:b/>
          <w:bCs/>
          <w:sz w:val="26"/>
          <w:szCs w:val="26"/>
        </w:rPr>
        <w:t xml:space="preserve"> пунктом 28.6</w:t>
      </w:r>
      <w:r w:rsidR="00BC1618" w:rsidRPr="00E573E1">
        <w:rPr>
          <w:sz w:val="26"/>
          <w:szCs w:val="26"/>
        </w:rPr>
        <w:t xml:space="preserve"> следующего содержания: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«28.6) осуществляет мероприятия по отлову и содержанию безнадзорных животных, обитающих на территории поселения.»;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b/>
          <w:bCs/>
          <w:sz w:val="26"/>
          <w:szCs w:val="26"/>
        </w:rPr>
        <w:t>12) в абзаце первом части 5 статьи 59</w:t>
      </w:r>
      <w:r w:rsidRPr="00E573E1">
        <w:rPr>
          <w:sz w:val="26"/>
          <w:szCs w:val="26"/>
        </w:rPr>
        <w:t xml:space="preserve"> слова «затрат на их денежное содержание» заменить словами «расходов на оплату их труда».</w:t>
      </w:r>
    </w:p>
    <w:p w:rsidR="00BC1618" w:rsidRPr="00E573E1" w:rsidRDefault="00BC1618" w:rsidP="00BC161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E573E1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(обнародования), за ис</w:t>
      </w:r>
      <w:r w:rsidR="001A026E">
        <w:rPr>
          <w:sz w:val="26"/>
          <w:szCs w:val="26"/>
        </w:rPr>
        <w:t>ключением пункта 2, подпункта «б</w:t>
      </w:r>
      <w:r w:rsidRPr="00E573E1">
        <w:rPr>
          <w:sz w:val="26"/>
          <w:szCs w:val="26"/>
        </w:rPr>
        <w:t>» пункта 11 части 1 настоящего решения.</w:t>
      </w:r>
    </w:p>
    <w:p w:rsidR="00BC1618" w:rsidRPr="00E573E1" w:rsidRDefault="001A026E" w:rsidP="00BC1618">
      <w:pPr>
        <w:widowControl/>
        <w:autoSpaceDE/>
        <w:autoSpaceDN/>
        <w:adjustRightInd/>
        <w:ind w:firstLine="544"/>
        <w:jc w:val="both"/>
        <w:rPr>
          <w:sz w:val="24"/>
          <w:szCs w:val="24"/>
        </w:rPr>
      </w:pPr>
      <w:r>
        <w:rPr>
          <w:sz w:val="26"/>
          <w:szCs w:val="26"/>
        </w:rPr>
        <w:t>3. Пункт 2, подпункт «б</w:t>
      </w:r>
      <w:r w:rsidR="00BC1618" w:rsidRPr="00E573E1">
        <w:rPr>
          <w:sz w:val="26"/>
          <w:szCs w:val="26"/>
        </w:rPr>
        <w:t>» пункта 11 части 1 настоящего решения вступают в силу с 1 января 2016 года.</w:t>
      </w:r>
    </w:p>
    <w:p w:rsidR="00BC1618" w:rsidRPr="00E573E1" w:rsidRDefault="00BC1618" w:rsidP="00BC1618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E573E1">
        <w:rPr>
          <w:sz w:val="24"/>
          <w:szCs w:val="24"/>
        </w:rPr>
        <w:br/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  <w:r w:rsidRPr="00E573E1">
        <w:rPr>
          <w:sz w:val="26"/>
          <w:szCs w:val="26"/>
        </w:rPr>
        <w:t>Глава Калининского сельсовета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  <w:r w:rsidRPr="00E573E1">
        <w:rPr>
          <w:sz w:val="26"/>
          <w:szCs w:val="26"/>
        </w:rPr>
        <w:t xml:space="preserve">Усть-Абаканского района </w:t>
      </w:r>
    </w:p>
    <w:p w:rsidR="00BC1618" w:rsidRPr="00E573E1" w:rsidRDefault="00BC1618" w:rsidP="00BC1618">
      <w:pPr>
        <w:widowControl/>
        <w:autoSpaceDE/>
        <w:autoSpaceDN/>
        <w:adjustRightInd/>
        <w:rPr>
          <w:sz w:val="24"/>
          <w:szCs w:val="24"/>
        </w:rPr>
      </w:pPr>
      <w:r w:rsidRPr="00E573E1"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73E1">
        <w:rPr>
          <w:sz w:val="26"/>
          <w:szCs w:val="26"/>
        </w:rPr>
        <w:t>И.А. Сажин</w:t>
      </w:r>
    </w:p>
    <w:p w:rsidR="00BC1618" w:rsidRPr="00E573E1" w:rsidRDefault="00BC1618" w:rsidP="00BC1618">
      <w:pPr>
        <w:rPr>
          <w:szCs w:val="26"/>
        </w:rPr>
      </w:pPr>
    </w:p>
    <w:p w:rsidR="0049569F" w:rsidRPr="00162D89" w:rsidRDefault="0049569F">
      <w:pPr>
        <w:rPr>
          <w:color w:val="000000" w:themeColor="text1"/>
          <w:sz w:val="26"/>
        </w:rPr>
      </w:pPr>
    </w:p>
    <w:sectPr w:rsidR="0049569F" w:rsidRPr="00162D89" w:rsidSect="0070475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8D" w:rsidRDefault="008D6F8D" w:rsidP="00C03B80">
      <w:r>
        <w:separator/>
      </w:r>
    </w:p>
  </w:endnote>
  <w:endnote w:type="continuationSeparator" w:id="0">
    <w:p w:rsidR="008D6F8D" w:rsidRDefault="008D6F8D" w:rsidP="00C0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8D" w:rsidRDefault="008D6F8D" w:rsidP="00C03B80">
      <w:r>
        <w:separator/>
      </w:r>
    </w:p>
  </w:footnote>
  <w:footnote w:type="continuationSeparator" w:id="0">
    <w:p w:rsidR="008D6F8D" w:rsidRDefault="008D6F8D" w:rsidP="00C0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9F" w:rsidRPr="004A2B38" w:rsidRDefault="00D755FF" w:rsidP="0070475D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4A2B38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49569F" w:rsidRPr="004A2B38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1C655C">
      <w:rPr>
        <w:rStyle w:val="a7"/>
        <w:rFonts w:ascii="Times New Roman" w:hAnsi="Times New Roman" w:cs="Times New Roman"/>
        <w:noProof/>
        <w:sz w:val="26"/>
        <w:szCs w:val="26"/>
      </w:rPr>
      <w:t>4</w: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49569F" w:rsidRDefault="004956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B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0FB2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B96"/>
    <w:rsid w:val="00042C18"/>
    <w:rsid w:val="00042C4B"/>
    <w:rsid w:val="00042DE6"/>
    <w:rsid w:val="00042F42"/>
    <w:rsid w:val="00042F48"/>
    <w:rsid w:val="0004310A"/>
    <w:rsid w:val="000431DC"/>
    <w:rsid w:val="000434C4"/>
    <w:rsid w:val="00044ACE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8C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E7BC5"/>
    <w:rsid w:val="000E7C9A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A9E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C57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2BD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7E6"/>
    <w:rsid w:val="001618BF"/>
    <w:rsid w:val="00161A87"/>
    <w:rsid w:val="0016231D"/>
    <w:rsid w:val="00162323"/>
    <w:rsid w:val="001623A9"/>
    <w:rsid w:val="00162D8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26E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55C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691C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07DE8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51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B05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7E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6F67"/>
    <w:rsid w:val="003370F3"/>
    <w:rsid w:val="003374BA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0EA2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39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9C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CA8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1C6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3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0F58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5CD6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569F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B38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7F1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0F7E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728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2D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001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27A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9A6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114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4B6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2AE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5CE"/>
    <w:rsid w:val="006B3777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2F86"/>
    <w:rsid w:val="007033A9"/>
    <w:rsid w:val="00703D88"/>
    <w:rsid w:val="00703FEF"/>
    <w:rsid w:val="00704218"/>
    <w:rsid w:val="0070475D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8E9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3F2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192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C77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07F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2B3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46C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F8D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CD3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9BD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07EE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037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1152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065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E1D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B68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BE0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4E1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10A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2AF8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0D2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3E82"/>
    <w:rsid w:val="00B641F3"/>
    <w:rsid w:val="00B648E2"/>
    <w:rsid w:val="00B649FF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6CE8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618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1C0A"/>
    <w:rsid w:val="00BD1EDF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B80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211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2D2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E7D34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6BA7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428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1D3C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5F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21B7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6C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4F6D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0BB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0CC5"/>
    <w:rsid w:val="00E4102B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717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3D8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906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9C3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5BEA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AF3"/>
    <w:rsid w:val="00F25C9D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723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3F6"/>
    <w:rsid w:val="00FD471F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DD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6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D66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D6661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D6661"/>
    <w:pPr>
      <w:ind w:left="720"/>
    </w:pPr>
  </w:style>
  <w:style w:type="paragraph" w:customStyle="1" w:styleId="1">
    <w:name w:val="Абзац списка1"/>
    <w:basedOn w:val="a"/>
    <w:uiPriority w:val="99"/>
    <w:rsid w:val="005E04B6"/>
    <w:pPr>
      <w:ind w:left="720"/>
    </w:pPr>
  </w:style>
  <w:style w:type="character" w:customStyle="1" w:styleId="a4">
    <w:name w:val="Не вступил в силу"/>
    <w:basedOn w:val="a0"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E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04B6"/>
  </w:style>
  <w:style w:type="character" w:styleId="a7">
    <w:name w:val="page number"/>
    <w:basedOn w:val="a0"/>
    <w:uiPriority w:val="99"/>
    <w:rsid w:val="005E04B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E0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4B6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3374BA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"/>
    <w:link w:val="text"/>
    <w:uiPriority w:val="99"/>
    <w:rsid w:val="003374B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3374BA"/>
    <w:pPr>
      <w:ind w:left="720"/>
    </w:pPr>
  </w:style>
  <w:style w:type="character" w:styleId="aa">
    <w:name w:val="Strong"/>
    <w:basedOn w:val="a0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paragraph" w:customStyle="1" w:styleId="10">
    <w:name w:val="Знак1"/>
    <w:basedOn w:val="a"/>
    <w:uiPriority w:val="99"/>
    <w:semiHidden/>
    <w:rsid w:val="00DE16C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702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2F86"/>
    <w:rPr>
      <w:sz w:val="20"/>
      <w:szCs w:val="20"/>
    </w:rPr>
  </w:style>
  <w:style w:type="character" w:styleId="ad">
    <w:name w:val="Hyperlink"/>
    <w:basedOn w:val="a0"/>
    <w:semiHidden/>
    <w:unhideWhenUsed/>
    <w:rsid w:val="00162D89"/>
    <w:rPr>
      <w:strike w:val="0"/>
      <w:dstrike w:val="0"/>
      <w:color w:val="0000FF"/>
      <w:u w:val="none"/>
      <w:effect w:val="none"/>
    </w:rPr>
  </w:style>
  <w:style w:type="paragraph" w:styleId="ae">
    <w:name w:val="Normal (Web)"/>
    <w:basedOn w:val="a"/>
    <w:semiHidden/>
    <w:unhideWhenUsed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27</cp:revision>
  <cp:lastPrinted>2015-12-16T08:33:00Z</cp:lastPrinted>
  <dcterms:created xsi:type="dcterms:W3CDTF">2014-07-21T00:45:00Z</dcterms:created>
  <dcterms:modified xsi:type="dcterms:W3CDTF">2015-12-23T13:32:00Z</dcterms:modified>
</cp:coreProperties>
</file>